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Regular" w:cs="Comfortaa Regular" w:eastAsia="Comfortaa Regular" w:hAnsi="Comfortaa Regular"/>
          <w:sz w:val="36"/>
          <w:szCs w:val="36"/>
        </w:rPr>
      </w:pPr>
      <w:r w:rsidDel="00000000" w:rsidR="00000000" w:rsidRPr="00000000">
        <w:rPr>
          <w:rFonts w:ascii="Comfortaa Regular" w:cs="Comfortaa Regular" w:eastAsia="Comfortaa Regular" w:hAnsi="Comfortaa Regular"/>
          <w:sz w:val="36"/>
          <w:szCs w:val="36"/>
          <w:rtl w:val="0"/>
        </w:rPr>
        <w:t xml:space="preserve">PRAKTIKOPHOLD I UDLANDET</w:t>
      </w:r>
    </w:p>
    <w:p w:rsidR="00000000" w:rsidDel="00000000" w:rsidP="00000000" w:rsidRDefault="00000000" w:rsidRPr="00000000" w14:paraId="00000002">
      <w:pPr>
        <w:rPr>
          <w:rFonts w:ascii="Comfortaa Regular" w:cs="Comfortaa Regular" w:eastAsia="Comfortaa Regular" w:hAnsi="Comfortaa Regular"/>
          <w:sz w:val="36"/>
          <w:szCs w:val="36"/>
        </w:rPr>
      </w:pPr>
      <w:r w:rsidDel="00000000" w:rsidR="00000000" w:rsidRPr="00000000">
        <w:rPr>
          <w:rFonts w:ascii="Comfortaa Regular" w:cs="Comfortaa Regular" w:eastAsia="Comfortaa Regular" w:hAnsi="Comfortaa Regular"/>
          <w:sz w:val="36"/>
          <w:szCs w:val="36"/>
          <w:rtl w:val="0"/>
        </w:rPr>
        <w:t xml:space="preserve">Erasmus+</w:t>
      </w:r>
    </w:p>
    <w:p w:rsidR="00000000" w:rsidDel="00000000" w:rsidP="00000000" w:rsidRDefault="00000000" w:rsidRPr="00000000" w14:paraId="00000003">
      <w:pPr>
        <w:rPr>
          <w:rFonts w:ascii="Comfortaa Regular" w:cs="Comfortaa Regular" w:eastAsia="Comfortaa Regular" w:hAnsi="Comfortaa Regular"/>
          <w:sz w:val="36"/>
          <w:szCs w:val="36"/>
        </w:rPr>
      </w:pPr>
      <w:r w:rsidDel="00000000" w:rsidR="00000000" w:rsidRPr="00000000">
        <w:rPr>
          <w:rtl w:val="0"/>
        </w:rPr>
      </w:r>
    </w:p>
    <w:p w:rsidR="00000000" w:rsidDel="00000000" w:rsidP="00000000" w:rsidRDefault="00000000" w:rsidRPr="00000000" w14:paraId="00000004">
      <w:pPr>
        <w:spacing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Mit Navn er Peter Frandsen. Jeg går til dagligt på 2. år på HHX i Nykøbing Falster.</w:t>
      </w:r>
    </w:p>
    <w:p w:rsidR="00000000" w:rsidDel="00000000" w:rsidP="00000000" w:rsidRDefault="00000000" w:rsidRPr="00000000" w14:paraId="00000005">
      <w:pPr>
        <w:spacing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Jeg har været så heldig at jeg ugerne 42 og 43 har haft muligheden for at komme i praktik i en tysk virksomhed gennem Erasmus+ programmet.</w:t>
      </w:r>
    </w:p>
    <w:p w:rsidR="00000000" w:rsidDel="00000000" w:rsidP="00000000" w:rsidRDefault="00000000" w:rsidRPr="00000000" w14:paraId="00000006">
      <w:pPr>
        <w:spacing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Jeg kom i praktik i en tysk engrosvirksomhed som sælger reservedele til gas og hybridløsninger. Virksomheden hedder HybridSupply, navnet ligget meget op til hvad virksomheden laver.  </w:t>
      </w:r>
    </w:p>
    <w:p w:rsidR="00000000" w:rsidDel="00000000" w:rsidP="00000000" w:rsidRDefault="00000000" w:rsidRPr="00000000" w14:paraId="00000007">
      <w:pPr>
        <w:spacing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Jeg arbejdede i exportafdellingen hvor jeg skulle finde kontaktoplysninger og lave markedsanalyser. Mine arbejdstider lå fra kl 8 til kl 17 alle dage. Ud de lidt lange arbejdstider så skulle jeg tage bussen 45 min hver vej for at komme på arbejde.  </w:t>
      </w:r>
    </w:p>
    <w:p w:rsidR="00000000" w:rsidDel="00000000" w:rsidP="00000000" w:rsidRDefault="00000000" w:rsidRPr="00000000" w14:paraId="00000008">
      <w:pPr>
        <w:spacing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09">
      <w:pPr>
        <w:spacing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Jeg var så heldig at jeg boede sammen med to af mine venner fra min klasse.</w:t>
      </w:r>
    </w:p>
    <w:p w:rsidR="00000000" w:rsidDel="00000000" w:rsidP="00000000" w:rsidRDefault="00000000" w:rsidRPr="00000000" w14:paraId="0000000A">
      <w:pPr>
        <w:spacing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Den ene som var Anton som arbejdede i den tyske virksomhed, Handwerkskammer Lübeck hvor han arbejdede på kontor. Han arbejdede de fleste dage fra kl 10 til kl 17, og så skulle han gå i ca 25 min for at komme på arbejde. </w:t>
      </w:r>
    </w:p>
    <w:p w:rsidR="00000000" w:rsidDel="00000000" w:rsidP="00000000" w:rsidRDefault="00000000" w:rsidRPr="00000000" w14:paraId="0000000B">
      <w:pPr>
        <w:spacing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Den anden som jeg boede sammen med var Mikkel, han arbejdede i Edeka som er en af de største supermarkeder i Tyskland. Mikkel arbejdede fra kl 8 til kl 16.00. Mikkels arbejde lå kun et par minutter væk fra hvor vi boede så han var altid den der var først hjemme. </w:t>
      </w:r>
    </w:p>
    <w:p w:rsidR="00000000" w:rsidDel="00000000" w:rsidP="00000000" w:rsidRDefault="00000000" w:rsidRPr="00000000" w14:paraId="0000000C">
      <w:pPr>
        <w:spacing w:line="360"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 Hvad har du lært af at være af sted (fagligt og personligt)?</w:t>
      </w:r>
    </w:p>
    <w:p w:rsidR="00000000" w:rsidDel="00000000" w:rsidP="00000000" w:rsidRDefault="00000000" w:rsidRPr="00000000" w14:paraId="0000000D">
      <w:pPr>
        <w:spacing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Jeg har fået en forståelse for den Tyske arbejdskultur,  og fået arbejdserfaring indenfor et område som jeg gerne vil beskæftige mig med senere henne. </w:t>
      </w:r>
    </w:p>
    <w:p w:rsidR="00000000" w:rsidDel="00000000" w:rsidP="00000000" w:rsidRDefault="00000000" w:rsidRPr="00000000" w14:paraId="0000000E">
      <w:pPr>
        <w:spacing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Jeg har også lært at være mere selvstændig og fået en forståelse for de pligter der er forbundet, med ikke at bo hjemme.  Ud over dette så er mine tysk sproglige  færdigheder blevet meget bedre. </w:t>
      </w:r>
    </w:p>
    <w:p w:rsidR="00000000" w:rsidDel="00000000" w:rsidP="00000000" w:rsidRDefault="00000000" w:rsidRPr="00000000" w14:paraId="0000000F">
      <w:pPr>
        <w:spacing w:line="360"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10">
      <w:pPr>
        <w:spacing w:line="360"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 Har opholdet i Tyskland påvirket dine fremtidsplaner/drømme?</w:t>
      </w:r>
    </w:p>
    <w:p w:rsidR="00000000" w:rsidDel="00000000" w:rsidP="00000000" w:rsidRDefault="00000000" w:rsidRPr="00000000" w14:paraId="00000011">
      <w:pPr>
        <w:spacing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Ja det har det helt bestemt. Jeg har altid kunne tænke mig at arbejde/bo i udlandet og dette har bekræftet at det er det jeg vil. </w:t>
      </w:r>
    </w:p>
    <w:p w:rsidR="00000000" w:rsidDel="00000000" w:rsidP="00000000" w:rsidRDefault="00000000" w:rsidRPr="00000000" w14:paraId="00000012">
      <w:pPr>
        <w:spacing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3">
      <w:pPr>
        <w:spacing w:line="360"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 Vil du anbefale andre at tage af sted?</w:t>
      </w:r>
    </w:p>
    <w:p w:rsidR="00000000" w:rsidDel="00000000" w:rsidP="00000000" w:rsidRDefault="00000000" w:rsidRPr="00000000" w14:paraId="00000014">
      <w:pPr>
        <w:spacing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Det vil jeg helt bestemt, det har været  to lærerige men også sjove uger. Jeg har lært en hel del på praktikpladsen, men det er lige så meget det sociale som man laver når man har fri.  Det har været en mega grineren oplevelse. Det kan bestemt anbefales til dem som overvejer det. </w:t>
      </w:r>
      <w:r w:rsidDel="00000000" w:rsidR="00000000" w:rsidRPr="00000000">
        <w:rPr>
          <w:rtl w:val="0"/>
        </w:rPr>
      </w:r>
    </w:p>
    <w:p w:rsidR="00000000" w:rsidDel="00000000" w:rsidP="00000000" w:rsidRDefault="00000000" w:rsidRPr="00000000" w14:paraId="00000015">
      <w:pPr>
        <w:spacing w:line="360"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16">
      <w:pPr>
        <w:spacing w:line="360"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 Hvad har du lavet i fritiden i praktikperioden?</w:t>
      </w:r>
    </w:p>
    <w:p w:rsidR="00000000" w:rsidDel="00000000" w:rsidP="00000000" w:rsidRDefault="00000000" w:rsidRPr="00000000" w14:paraId="00000017">
      <w:pPr>
        <w:spacing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Fritiden brugte vi på at hænge ud. Mange af aftenerne tog vi rundt og så byen, vi lejede blandt andet El-løbehjul og kørte rundt på dem, Det er en nem måde at se byen på. Nogle af aftenerne var vi også forbi og besøge pigerne fra vores klasse som ikke boede ret langt væk.  Ellers brugte vi fritiden på at tage ud og spise eller at handle ind og lave mad. </w:t>
      </w:r>
    </w:p>
    <w:p w:rsidR="00000000" w:rsidDel="00000000" w:rsidP="00000000" w:rsidRDefault="00000000" w:rsidRPr="00000000" w14:paraId="00000018">
      <w:pPr>
        <w:spacing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Weekenden havde vi lejet en Mercedes A klasse. Både os 3 drenge sammen med de 2 andre piger fra vores klasse. Sammen kørte vi til Hamborg og var der lørdag og søndag </w:t>
      </w:r>
    </w:p>
    <w:p w:rsidR="00000000" w:rsidDel="00000000" w:rsidP="00000000" w:rsidRDefault="00000000" w:rsidRPr="00000000" w14:paraId="00000019">
      <w:pPr>
        <w:spacing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Vi var ude og se en masse ting sammen. </w:t>
      </w:r>
    </w:p>
    <w:p w:rsidR="00000000" w:rsidDel="00000000" w:rsidP="00000000" w:rsidRDefault="00000000" w:rsidRPr="00000000" w14:paraId="0000001A">
      <w:pPr>
        <w:spacing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B">
      <w:pPr>
        <w:spacing w:line="360"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 Hvordan gik det med at købe ind og selv lave mad?</w:t>
      </w:r>
    </w:p>
    <w:p w:rsidR="00000000" w:rsidDel="00000000" w:rsidP="00000000" w:rsidRDefault="00000000" w:rsidRPr="00000000" w14:paraId="0000001C">
      <w:pPr>
        <w:spacing w:line="360" w:lineRule="auto"/>
        <w:rPr>
          <w:rFonts w:ascii="Lato" w:cs="Lato" w:eastAsia="Lato" w:hAnsi="Lato"/>
          <w:sz w:val="24"/>
          <w:szCs w:val="24"/>
        </w:rPr>
      </w:pPr>
      <w:r w:rsidDel="00000000" w:rsidR="00000000" w:rsidRPr="00000000">
        <w:rPr>
          <w:rFonts w:ascii="Lato" w:cs="Lato" w:eastAsia="Lato" w:hAnsi="Lato"/>
          <w:sz w:val="24"/>
          <w:szCs w:val="24"/>
          <w:rtl w:val="0"/>
        </w:rPr>
        <w:t xml:space="preserve">Os 3 som boede sammen, vi havde besluttet os for at det var bedst, hvis vi havde en fælles konto. Så hver gang vi var ude og handle ind, så betalte jeg og da vi kom hjem splittet vi det vi havde brugt, op i 3 dele. På den måde sikrede vi os at det var fair og alle betalte lige meget. Det med madlavningen gik fint, vi lavede mad et par af dagene men vi spiste ude.  Det var faktisk aldrig rigtigt noget problem, det var heller ikke fordi at det var 5 stjernede menuer vi lavede derhjemme. </w:t>
      </w:r>
    </w:p>
    <w:p w:rsidR="00000000" w:rsidDel="00000000" w:rsidP="00000000" w:rsidRDefault="00000000" w:rsidRPr="00000000" w14:paraId="0000001D">
      <w:pPr>
        <w:spacing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E">
      <w:pPr>
        <w:spacing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F">
      <w:pPr>
        <w:spacing w:line="36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0">
      <w:pPr>
        <w:spacing w:line="360" w:lineRule="auto"/>
        <w:rPr>
          <w:rFonts w:ascii="Lato" w:cs="Lato" w:eastAsia="Lato" w:hAnsi="Lato"/>
          <w:sz w:val="24"/>
          <w:szCs w:val="24"/>
        </w:rPr>
      </w:pPr>
      <w:r w:rsidDel="00000000" w:rsidR="00000000" w:rsidRPr="00000000">
        <w:rPr>
          <w:rtl w:val="0"/>
        </w:rPr>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Regula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t xml:space="preserve">Peter Frandsen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ComfortaaRegular-regular.ttf"/><Relationship Id="rId6" Type="http://schemas.openxmlformats.org/officeDocument/2006/relationships/font" Target="fonts/ComfortaaRegula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