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F1" w:rsidRDefault="006C398F" w:rsidP="000840BB">
      <w:pPr>
        <w:rPr>
          <w:b/>
          <w:sz w:val="24"/>
        </w:rPr>
      </w:pPr>
      <w:r w:rsidRPr="003E4B91">
        <w:rPr>
          <w:b/>
          <w:sz w:val="24"/>
        </w:rPr>
        <w:t xml:space="preserve">Modelkontrakt </w:t>
      </w:r>
      <w:r w:rsidR="00133CF2" w:rsidRPr="003E4B91">
        <w:rPr>
          <w:b/>
          <w:sz w:val="24"/>
        </w:rPr>
        <w:t>om tilskud</w:t>
      </w:r>
      <w:r w:rsidR="00F901BF" w:rsidRPr="003E4B91">
        <w:rPr>
          <w:b/>
          <w:sz w:val="24"/>
        </w:rPr>
        <w:t xml:space="preserve"> under Erasmus+ programmet til </w:t>
      </w:r>
      <w:r w:rsidRPr="003E4B91">
        <w:rPr>
          <w:b/>
          <w:sz w:val="24"/>
        </w:rPr>
        <w:t>uddannelses- og praktikophold</w:t>
      </w:r>
      <w:r w:rsidR="00821211" w:rsidRPr="003E4B91">
        <w:rPr>
          <w:b/>
          <w:sz w:val="24"/>
        </w:rPr>
        <w:t xml:space="preserve"> for elever</w:t>
      </w:r>
      <w:r w:rsidRPr="003E4B91">
        <w:rPr>
          <w:b/>
          <w:sz w:val="24"/>
        </w:rPr>
        <w:t xml:space="preserve"> i </w:t>
      </w:r>
      <w:r w:rsidR="00133CF2" w:rsidRPr="003E4B91">
        <w:rPr>
          <w:b/>
          <w:sz w:val="24"/>
        </w:rPr>
        <w:t>erhvervsuddannelse</w:t>
      </w:r>
      <w:r w:rsidRPr="003E4B91">
        <w:rPr>
          <w:b/>
          <w:sz w:val="24"/>
        </w:rPr>
        <w:t>rne</w:t>
      </w:r>
      <w:r w:rsidR="00821211" w:rsidRPr="003E4B91">
        <w:rPr>
          <w:b/>
          <w:sz w:val="24"/>
        </w:rPr>
        <w:t>, samt nyuddannede</w:t>
      </w:r>
    </w:p>
    <w:p w:rsidR="006C398F" w:rsidRDefault="006C398F" w:rsidP="002E24F7">
      <w:pPr>
        <w:rPr>
          <w:b/>
          <w:sz w:val="24"/>
          <w:szCs w:val="24"/>
        </w:rPr>
      </w:pPr>
    </w:p>
    <w:p w:rsidR="006620C8" w:rsidRDefault="006620C8" w:rsidP="002E24F7">
      <w:pPr>
        <w:rPr>
          <w:sz w:val="22"/>
          <w:szCs w:val="24"/>
        </w:rPr>
      </w:pPr>
    </w:p>
    <w:p w:rsidR="006620C8" w:rsidRDefault="006620C8" w:rsidP="00BB726D">
      <w:pPr>
        <w:tabs>
          <w:tab w:val="left" w:pos="2552"/>
        </w:tabs>
        <w:rPr>
          <w:rFonts w:ascii="Verdana" w:hAnsi="Verdana" w:cs="Calibri"/>
        </w:rPr>
      </w:pPr>
    </w:p>
    <w:p w:rsidR="006620C8" w:rsidRDefault="002C30AE" w:rsidP="0035773B">
      <w:pPr>
        <w:pBdr>
          <w:bottom w:val="single" w:sz="6" w:space="1" w:color="auto"/>
        </w:pBdr>
        <w:rPr>
          <w:sz w:val="24"/>
        </w:rPr>
      </w:pPr>
      <w:r>
        <w:rPr>
          <w:sz w:val="24"/>
        </w:rPr>
        <w:t>SKOLEN</w:t>
      </w:r>
      <w:r w:rsidR="0035773B">
        <w:rPr>
          <w:sz w:val="24"/>
        </w:rPr>
        <w:t xml:space="preserve"> </w:t>
      </w:r>
    </w:p>
    <w:p w:rsidR="0035773B" w:rsidRDefault="0035773B" w:rsidP="0035773B">
      <w:proofErr w:type="gramStart"/>
      <w:r>
        <w:t xml:space="preserve">Adresse:  </w:t>
      </w:r>
      <w:proofErr w:type="spellStart"/>
      <w:r w:rsidR="002C30AE">
        <w:t>xxxxxxxxxxxxxxxxxxxxxxxxxxxx</w:t>
      </w:r>
      <w:proofErr w:type="spellEnd"/>
      <w:proofErr w:type="gramEnd"/>
    </w:p>
    <w:p w:rsidR="0035773B" w:rsidRDefault="0035773B" w:rsidP="0035773B"/>
    <w:p w:rsidR="006620C8" w:rsidRPr="00735E06" w:rsidRDefault="00133CF2" w:rsidP="00EB74DC">
      <w:pPr>
        <w:rPr>
          <w:sz w:val="24"/>
          <w:szCs w:val="24"/>
        </w:rPr>
      </w:pPr>
      <w:r>
        <w:rPr>
          <w:sz w:val="24"/>
        </w:rPr>
        <w:t xml:space="preserve">Herefter benævnt </w:t>
      </w:r>
      <w:r w:rsidR="00744C25">
        <w:rPr>
          <w:sz w:val="24"/>
        </w:rPr>
        <w:t>”</w:t>
      </w:r>
      <w:r>
        <w:rPr>
          <w:sz w:val="24"/>
        </w:rPr>
        <w:t>organisationen</w:t>
      </w:r>
      <w:r w:rsidR="00744C25">
        <w:rPr>
          <w:sz w:val="24"/>
        </w:rPr>
        <w:t>”</w:t>
      </w:r>
      <w:r>
        <w:rPr>
          <w:sz w:val="24"/>
        </w:rPr>
        <w:t xml:space="preserve">, repræsenteret ved </w:t>
      </w:r>
      <w:r w:rsidR="002C30AE">
        <w:rPr>
          <w:sz w:val="24"/>
        </w:rPr>
        <w:t>NAVN</w:t>
      </w:r>
      <w:r w:rsidR="0036586E">
        <w:rPr>
          <w:sz w:val="24"/>
        </w:rPr>
        <w:t xml:space="preserve">, International </w:t>
      </w:r>
      <w:proofErr w:type="spellStart"/>
      <w:r w:rsidR="0036586E">
        <w:rPr>
          <w:sz w:val="24"/>
        </w:rPr>
        <w:t>coordinator</w:t>
      </w:r>
      <w:proofErr w:type="spellEnd"/>
      <w:r>
        <w:rPr>
          <w:sz w:val="24"/>
        </w:rPr>
        <w:t xml:space="preserve"> som underskriver af denne aftale, som den ene part, og</w:t>
      </w:r>
    </w:p>
    <w:p w:rsidR="006620C8" w:rsidRPr="00480BFD" w:rsidRDefault="00133CF2" w:rsidP="006620C8">
      <w:pPr>
        <w:rPr>
          <w:sz w:val="24"/>
          <w:szCs w:val="24"/>
        </w:rPr>
      </w:pPr>
      <w:r>
        <w:rPr>
          <w:sz w:val="24"/>
        </w:rPr>
        <w:t xml:space="preserve"> </w:t>
      </w:r>
    </w:p>
    <w:p w:rsidR="006620C8" w:rsidRDefault="002C30AE" w:rsidP="0036586E">
      <w:pPr>
        <w:pBdr>
          <w:bottom w:val="single" w:sz="6" w:space="1" w:color="auto"/>
        </w:pBdr>
        <w:rPr>
          <w:sz w:val="24"/>
          <w:szCs w:val="24"/>
        </w:rPr>
      </w:pPr>
      <w:r>
        <w:rPr>
          <w:sz w:val="24"/>
        </w:rPr>
        <w:t>NAVN PÅ DELTAGER</w:t>
      </w:r>
    </w:p>
    <w:p w:rsidR="006620C8" w:rsidRPr="00735E06" w:rsidRDefault="00133CF2" w:rsidP="00F05FC3">
      <w:r>
        <w:t>Fødselsdato:</w:t>
      </w:r>
      <w:r w:rsidR="0036586E">
        <w:t xml:space="preserve"> </w:t>
      </w:r>
      <w:r w:rsidR="000840BB">
        <w:tab/>
      </w:r>
      <w:r w:rsidR="002C30AE">
        <w:t>XXXXX</w:t>
      </w:r>
      <w:r>
        <w:tab/>
      </w:r>
      <w:r>
        <w:tab/>
      </w:r>
      <w:r>
        <w:tab/>
        <w:t xml:space="preserve">Nationalitet: </w:t>
      </w:r>
      <w:r w:rsidR="000840BB">
        <w:tab/>
      </w:r>
      <w:r w:rsidR="0036586E">
        <w:t>Dansk</w:t>
      </w:r>
      <w:r>
        <w:tab/>
      </w:r>
    </w:p>
    <w:p w:rsidR="0035773B" w:rsidRDefault="0035773B" w:rsidP="00F05FC3">
      <w:r>
        <w:t xml:space="preserve">Adresse: </w:t>
      </w:r>
      <w:r w:rsidR="000840BB">
        <w:tab/>
      </w:r>
      <w:r w:rsidR="002C30AE">
        <w:t>XXXXX</w:t>
      </w:r>
    </w:p>
    <w:p w:rsidR="006620C8" w:rsidRPr="002C30AE" w:rsidRDefault="00133CF2" w:rsidP="00F05FC3">
      <w:pPr>
        <w:rPr>
          <w:lang w:val="en-US"/>
        </w:rPr>
      </w:pPr>
      <w:proofErr w:type="spellStart"/>
      <w:proofErr w:type="gramStart"/>
      <w:r w:rsidRPr="002C30AE">
        <w:rPr>
          <w:lang w:val="en-US"/>
        </w:rPr>
        <w:t>Tlf</w:t>
      </w:r>
      <w:proofErr w:type="spellEnd"/>
      <w:r w:rsidRPr="002C30AE">
        <w:rPr>
          <w:lang w:val="en-US"/>
        </w:rPr>
        <w:t>.:</w:t>
      </w:r>
      <w:proofErr w:type="gramEnd"/>
      <w:r w:rsidRPr="002C30AE">
        <w:rPr>
          <w:lang w:val="en-US"/>
        </w:rPr>
        <w:tab/>
      </w:r>
      <w:r w:rsidR="000840BB" w:rsidRPr="002C30AE">
        <w:rPr>
          <w:lang w:val="en-US"/>
        </w:rPr>
        <w:tab/>
      </w:r>
      <w:r w:rsidR="002C30AE" w:rsidRPr="002C30AE">
        <w:rPr>
          <w:lang w:val="en-US"/>
        </w:rPr>
        <w:t>XXXXX</w:t>
      </w:r>
      <w:r w:rsidRPr="002C30AE">
        <w:rPr>
          <w:lang w:val="en-US"/>
        </w:rPr>
        <w:tab/>
      </w:r>
      <w:r w:rsidR="00617114" w:rsidRPr="002C30AE">
        <w:rPr>
          <w:lang w:val="en-US"/>
        </w:rPr>
        <w:tab/>
      </w:r>
      <w:r w:rsidRPr="002C30AE">
        <w:rPr>
          <w:lang w:val="en-US"/>
        </w:rPr>
        <w:t>E-mail:</w:t>
      </w:r>
      <w:r w:rsidR="0036586E" w:rsidRPr="002C30AE">
        <w:rPr>
          <w:lang w:val="en-US"/>
        </w:rPr>
        <w:t xml:space="preserve"> </w:t>
      </w:r>
      <w:r w:rsidR="000840BB" w:rsidRPr="002C30AE">
        <w:rPr>
          <w:lang w:val="en-US"/>
        </w:rPr>
        <w:tab/>
      </w:r>
      <w:r w:rsidR="000840BB" w:rsidRPr="002C30AE">
        <w:rPr>
          <w:lang w:val="en-US"/>
        </w:rPr>
        <w:tab/>
      </w:r>
      <w:hyperlink r:id="rId9" w:history="1">
        <w:r w:rsidR="002C30AE" w:rsidRPr="002C30AE">
          <w:rPr>
            <w:rStyle w:val="Hyperlink"/>
            <w:lang w:val="en-US"/>
          </w:rPr>
          <w:t>XXXX@live.dk</w:t>
        </w:r>
      </w:hyperlink>
      <w:r w:rsidR="0012457E" w:rsidRPr="002C30AE">
        <w:rPr>
          <w:lang w:val="en-US"/>
        </w:rPr>
        <w:tab/>
      </w:r>
    </w:p>
    <w:p w:rsidR="006620C8" w:rsidRPr="0036586E" w:rsidRDefault="00133CF2" w:rsidP="0036586E">
      <w:proofErr w:type="gramStart"/>
      <w:r w:rsidRPr="0036586E">
        <w:t>Køn:  K</w:t>
      </w:r>
      <w:proofErr w:type="gramEnd"/>
      <w:r w:rsidRPr="0036586E">
        <w:tab/>
      </w:r>
      <w:r w:rsidRPr="0036586E">
        <w:tab/>
      </w:r>
      <w:r w:rsidR="000840BB">
        <w:tab/>
      </w:r>
      <w:r w:rsidR="000840BB">
        <w:tab/>
      </w:r>
      <w:r w:rsidRPr="0036586E">
        <w:tab/>
      </w:r>
      <w:r w:rsidRPr="0036586E">
        <w:tab/>
        <w:t xml:space="preserve">Studieår: </w:t>
      </w:r>
      <w:r w:rsidR="000840BB">
        <w:tab/>
      </w:r>
      <w:r w:rsidR="0012457E">
        <w:t>2015</w:t>
      </w:r>
      <w:r w:rsidRPr="0036586E">
        <w:t>/20</w:t>
      </w:r>
      <w:r w:rsidR="0036586E">
        <w:t>1</w:t>
      </w:r>
      <w:r w:rsidR="0012457E">
        <w:t>6</w:t>
      </w:r>
    </w:p>
    <w:p w:rsidR="003E4B91" w:rsidRDefault="00133CF2" w:rsidP="003E4B91">
      <w:r>
        <w:t xml:space="preserve">Erhvervsuddannelsestrin: </w:t>
      </w:r>
      <w:r w:rsidR="0036586E">
        <w:t xml:space="preserve"> </w:t>
      </w:r>
      <w:r w:rsidR="0036586E">
        <w:tab/>
        <w:t>Trin 2</w:t>
      </w:r>
    </w:p>
    <w:p w:rsidR="00845182" w:rsidRDefault="00D201EF" w:rsidP="003E4B91">
      <w:r>
        <w:t>Fag</w:t>
      </w:r>
      <w:r w:rsidR="0036586E">
        <w:t xml:space="preserve">område: </w:t>
      </w:r>
      <w:r w:rsidR="0036586E">
        <w:tab/>
      </w:r>
      <w:r w:rsidR="0036586E">
        <w:tab/>
        <w:t>SOSU</w:t>
      </w:r>
    </w:p>
    <w:p w:rsidR="006620C8" w:rsidRPr="004F6A0D" w:rsidRDefault="00133CF2" w:rsidP="006620C8">
      <w:r>
        <w:t xml:space="preserve">Antal fuldførte studieår på erhvervsuddannelse: </w:t>
      </w:r>
      <w:r w:rsidR="0036586E">
        <w:t xml:space="preserve">  </w:t>
      </w:r>
    </w:p>
    <w:p w:rsidR="00D94805" w:rsidRDefault="00133CF2" w:rsidP="0035773B">
      <w:r>
        <w:t xml:space="preserve">Den økonomiske støtte omfatter: </w:t>
      </w:r>
      <w:r w:rsidR="0035773B">
        <w:t>Dækning af omkostninger til rejse og ophold</w:t>
      </w:r>
      <w:r>
        <w:tab/>
      </w:r>
    </w:p>
    <w:p w:rsidR="00EC01B4" w:rsidRDefault="006C398F" w:rsidP="006620C8">
      <w:pPr>
        <w:rPr>
          <w:rFonts w:ascii="Verdana" w:hAnsi="Verdana"/>
        </w:rPr>
      </w:pPr>
      <w:r>
        <w:t xml:space="preserve">tilskud til </w:t>
      </w:r>
      <w:r w:rsidR="00133CF2">
        <w:t xml:space="preserve">særlige behov </w:t>
      </w:r>
      <w:r w:rsidR="00133CF2">
        <w:rPr>
          <w:rFonts w:ascii="Verdana" w:hAnsi="Verdana"/>
        </w:rPr>
        <w:sym w:font="Wingdings" w:char="F06F"/>
      </w:r>
      <w:r w:rsidR="00133CF2">
        <w:rPr>
          <w:rFonts w:ascii="Verdana" w:hAnsi="Verdana"/>
        </w:rPr>
        <w:tab/>
      </w:r>
    </w:p>
    <w:p w:rsidR="00D94805" w:rsidRDefault="00D94805" w:rsidP="00D94805">
      <w:pPr>
        <w:rPr>
          <w:rFonts w:ascii="Verdana" w:hAnsi="Verdana"/>
        </w:rPr>
      </w:pPr>
      <w:r>
        <w:t xml:space="preserve">tilskud til </w:t>
      </w:r>
      <w:proofErr w:type="spellStart"/>
      <w:r>
        <w:t>exceptional</w:t>
      </w:r>
      <w:proofErr w:type="spellEnd"/>
      <w:r>
        <w:t xml:space="preserve"> </w:t>
      </w:r>
      <w:proofErr w:type="spellStart"/>
      <w:r>
        <w:t>costs</w:t>
      </w:r>
      <w:proofErr w:type="spellEnd"/>
      <w:r>
        <w:t xml:space="preserve"> </w:t>
      </w:r>
      <w:r>
        <w:rPr>
          <w:rFonts w:ascii="Verdana" w:hAnsi="Verdana"/>
        </w:rPr>
        <w:sym w:font="Wingdings" w:char="F06F"/>
      </w:r>
      <w:r>
        <w:rPr>
          <w:rFonts w:ascii="Verdana" w:hAnsi="Verdana"/>
        </w:rPr>
        <w:tab/>
      </w:r>
    </w:p>
    <w:p w:rsidR="000840BB" w:rsidRDefault="000840BB" w:rsidP="00D94805">
      <w:pPr>
        <w:rPr>
          <w:rFonts w:ascii="Verdana" w:hAnsi="Verdana" w:cs="Calibri"/>
        </w:rPr>
      </w:pPr>
    </w:p>
    <w:p w:rsidR="00D94805" w:rsidRDefault="00D94805" w:rsidP="006620C8">
      <w:pPr>
        <w:rPr>
          <w:rFonts w:ascii="Verdana" w:hAnsi="Verdana" w:cs="Calibri"/>
        </w:rPr>
      </w:pPr>
    </w:p>
    <w:p w:rsidR="0036586E" w:rsidRPr="000840BB" w:rsidRDefault="000840BB" w:rsidP="000840BB">
      <w:r w:rsidRPr="000840BB">
        <w:t xml:space="preserve">Udfyldes af </w:t>
      </w:r>
      <w:r>
        <w:t xml:space="preserve">den studerende </w:t>
      </w:r>
      <w:r w:rsidRPr="000840BB">
        <w:t>(hvis ikke udfyldt indbetales tilskud til Nem-konto)</w:t>
      </w:r>
    </w:p>
    <w:p w:rsidR="0023790E" w:rsidRDefault="00C90146" w:rsidP="00735E06">
      <w:pPr>
        <w:rPr>
          <w:rFonts w:ascii="Calibri" w:hAnsi="Calibri" w:cs="Calibri"/>
        </w:rPr>
      </w:pPr>
      <w:r>
        <w:rPr>
          <w:noProof/>
        </w:rPr>
        <mc:AlternateContent>
          <mc:Choice Requires="wps">
            <w:drawing>
              <wp:anchor distT="0" distB="0" distL="114300" distR="114300" simplePos="0" relativeHeight="251657728" behindDoc="0" locked="0" layoutInCell="1" allowOverlap="1" wp14:anchorId="729D5544" wp14:editId="18DCFAFB">
                <wp:simplePos x="0" y="0"/>
                <wp:positionH relativeFrom="column">
                  <wp:posOffset>-10160</wp:posOffset>
                </wp:positionH>
                <wp:positionV relativeFrom="paragraph">
                  <wp:posOffset>99060</wp:posOffset>
                </wp:positionV>
                <wp:extent cx="5717540" cy="668020"/>
                <wp:effectExtent l="0" t="0" r="1651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F05FC3" w:rsidRDefault="00F05FC3" w:rsidP="00C9059C">
                            <w:r>
                              <w:t>Bankkonto, som støtten skal indbetales til:</w:t>
                            </w:r>
                          </w:p>
                          <w:p w:rsidR="00F05FC3" w:rsidRDefault="00F05FC3" w:rsidP="00C9059C">
                            <w:r>
                              <w:t xml:space="preserve">Navn på indehaver af bankkonto (hvis en anden end den studerende): </w:t>
                            </w:r>
                          </w:p>
                          <w:p w:rsidR="00F05FC3" w:rsidRDefault="00F05FC3" w:rsidP="00C9059C">
                            <w:r>
                              <w:t xml:space="preserve">Bankens navn: </w:t>
                            </w:r>
                          </w:p>
                          <w:p w:rsidR="00F05FC3" w:rsidRPr="00735E06" w:rsidRDefault="00F05FC3" w:rsidP="00C9059C">
                            <w:r>
                              <w:t xml:space="preserve">BIC/SWIFT-nr.: </w:t>
                            </w:r>
                            <w:r>
                              <w:tab/>
                            </w:r>
                            <w:r>
                              <w:tab/>
                            </w:r>
                            <w:r>
                              <w:tab/>
                              <w:t>Konto-/IBAN-nummer:</w:t>
                            </w:r>
                          </w:p>
                          <w:p w:rsidR="00F05FC3" w:rsidRDefault="00F05FC3"/>
                          <w:p w:rsidR="00F05FC3" w:rsidRDefault="00F05FC3"/>
                          <w:p w:rsidR="00F05FC3" w:rsidRPr="00C9059C" w:rsidRDefault="00F05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F05FC3" w:rsidRDefault="00F05FC3" w:rsidP="00C9059C">
                      <w:r>
                        <w:t>Bankkonto, som støtten skal indbetales til:</w:t>
                      </w:r>
                    </w:p>
                    <w:p w:rsidR="00F05FC3" w:rsidRDefault="00F05FC3" w:rsidP="00C9059C">
                      <w:r>
                        <w:t xml:space="preserve">Navn på indehaver af bankkonto (hvis en anden end den studerende): </w:t>
                      </w:r>
                    </w:p>
                    <w:p w:rsidR="00F05FC3" w:rsidRDefault="00F05FC3" w:rsidP="00C9059C">
                      <w:r>
                        <w:t xml:space="preserve">Bankens navn: </w:t>
                      </w:r>
                    </w:p>
                    <w:p w:rsidR="00F05FC3" w:rsidRPr="00735E06" w:rsidRDefault="00F05FC3" w:rsidP="00C9059C">
                      <w:r>
                        <w:t xml:space="preserve">BIC/SWIFT-nr.: </w:t>
                      </w:r>
                      <w:r>
                        <w:tab/>
                      </w:r>
                      <w:r>
                        <w:tab/>
                      </w:r>
                      <w:r>
                        <w:tab/>
                        <w:t>Konto-/IBAN-nummer:</w:t>
                      </w:r>
                    </w:p>
                    <w:p w:rsidR="00F05FC3" w:rsidRDefault="00F05FC3"/>
                    <w:p w:rsidR="00F05FC3" w:rsidRDefault="00F05FC3"/>
                    <w:p w:rsidR="00F05FC3" w:rsidRPr="00C9059C" w:rsidRDefault="00F05FC3"/>
                  </w:txbxContent>
                </v:textbox>
              </v:shape>
            </w:pict>
          </mc:Fallback>
        </mc:AlternateContent>
      </w:r>
    </w:p>
    <w:p w:rsidR="00C9059C" w:rsidRDefault="00C9059C" w:rsidP="00735E06">
      <w:pPr>
        <w:rPr>
          <w:rFonts w:ascii="Calibri" w:hAnsi="Calibri" w:cs="Calibri"/>
        </w:rPr>
      </w:pPr>
    </w:p>
    <w:p w:rsidR="00C9059C" w:rsidRDefault="00C9059C" w:rsidP="00735E06">
      <w:pPr>
        <w:rPr>
          <w:rFonts w:ascii="Calibri" w:hAnsi="Calibri" w:cs="Calibri"/>
        </w:rPr>
      </w:pPr>
    </w:p>
    <w:p w:rsidR="00735E06" w:rsidRDefault="00133CF2" w:rsidP="00735E06">
      <w:r>
        <w:rPr>
          <w:rFonts w:ascii="Calibri" w:hAnsi="Calibri"/>
        </w:rPr>
        <w:t xml:space="preserve"> </w:t>
      </w:r>
    </w:p>
    <w:p w:rsidR="00D5448C" w:rsidRPr="00735E06" w:rsidRDefault="00D5448C" w:rsidP="00735E06"/>
    <w:p w:rsidR="00C9059C" w:rsidRDefault="00C9059C" w:rsidP="00374255">
      <w:pPr>
        <w:jc w:val="both"/>
        <w:rPr>
          <w:sz w:val="24"/>
          <w:szCs w:val="24"/>
        </w:rPr>
      </w:pPr>
    </w:p>
    <w:p w:rsidR="00F96310" w:rsidRDefault="00133CF2" w:rsidP="00374255">
      <w:pPr>
        <w:jc w:val="both"/>
        <w:rPr>
          <w:sz w:val="24"/>
          <w:szCs w:val="24"/>
        </w:rPr>
      </w:pPr>
      <w:r w:rsidRPr="00744C25">
        <w:rPr>
          <w:sz w:val="24"/>
        </w:rPr>
        <w:t xml:space="preserve">Herefter benævnt </w:t>
      </w:r>
      <w:r w:rsidR="00744C25">
        <w:rPr>
          <w:sz w:val="24"/>
        </w:rPr>
        <w:t>”</w:t>
      </w:r>
      <w:r>
        <w:rPr>
          <w:sz w:val="24"/>
        </w:rPr>
        <w:t>deltageren</w:t>
      </w:r>
      <w:r w:rsidR="00744C25">
        <w:rPr>
          <w:sz w:val="24"/>
        </w:rPr>
        <w:t>”</w:t>
      </w:r>
      <w:r>
        <w:rPr>
          <w:sz w:val="24"/>
        </w:rPr>
        <w:t>, som den anden part, har accepteret nedenstående særlige vilkår og bilag, der udgør en integreret del af denne aftale (</w:t>
      </w:r>
      <w:r w:rsidR="00744C25">
        <w:rPr>
          <w:sz w:val="24"/>
        </w:rPr>
        <w:t>”</w:t>
      </w:r>
      <w:r>
        <w:rPr>
          <w:sz w:val="24"/>
        </w:rPr>
        <w:t>aftalen</w:t>
      </w:r>
      <w:r w:rsidR="00744C25">
        <w:rPr>
          <w:sz w:val="24"/>
        </w:rPr>
        <w:t>”</w:t>
      </w:r>
      <w:r>
        <w:rPr>
          <w:sz w:val="24"/>
        </w:rPr>
        <w:t>):</w:t>
      </w:r>
    </w:p>
    <w:p w:rsidR="00B24EA9" w:rsidRDefault="00B24EA9" w:rsidP="00374255">
      <w:pPr>
        <w:jc w:val="both"/>
        <w:rPr>
          <w:sz w:val="24"/>
          <w:szCs w:val="24"/>
        </w:rPr>
      </w:pPr>
    </w:p>
    <w:p w:rsidR="002570DE" w:rsidRPr="00E327B5" w:rsidRDefault="00133CF2" w:rsidP="002570DE">
      <w:pPr>
        <w:tabs>
          <w:tab w:val="left" w:pos="1701"/>
        </w:tabs>
        <w:ind w:left="1701" w:hanging="1701"/>
        <w:rPr>
          <w:sz w:val="24"/>
          <w:szCs w:val="24"/>
        </w:rPr>
      </w:pPr>
      <w:r w:rsidRPr="00E327B5">
        <w:rPr>
          <w:sz w:val="24"/>
        </w:rPr>
        <w:t>Bilag I</w:t>
      </w:r>
      <w:r w:rsidRPr="00E327B5">
        <w:rPr>
          <w:sz w:val="24"/>
        </w:rPr>
        <w:tab/>
      </w:r>
      <w:r w:rsidR="00054728" w:rsidRPr="00E327B5">
        <w:rPr>
          <w:sz w:val="24"/>
          <w:szCs w:val="24"/>
        </w:rPr>
        <w:t xml:space="preserve">Erasmus+ </w:t>
      </w:r>
      <w:r w:rsidR="002F0888" w:rsidRPr="00E327B5">
        <w:rPr>
          <w:sz w:val="24"/>
          <w:szCs w:val="24"/>
        </w:rPr>
        <w:t xml:space="preserve">Learning Agreement for </w:t>
      </w:r>
      <w:r w:rsidR="00054728" w:rsidRPr="00E327B5">
        <w:rPr>
          <w:sz w:val="24"/>
          <w:szCs w:val="24"/>
        </w:rPr>
        <w:t xml:space="preserve">VET </w:t>
      </w:r>
      <w:proofErr w:type="spellStart"/>
      <w:r w:rsidR="002F0888" w:rsidRPr="00E327B5">
        <w:rPr>
          <w:sz w:val="24"/>
          <w:szCs w:val="24"/>
        </w:rPr>
        <w:t>mobility</w:t>
      </w:r>
      <w:proofErr w:type="spellEnd"/>
      <w:r w:rsidR="002F0888" w:rsidRPr="00E327B5">
        <w:rPr>
          <w:sz w:val="24"/>
          <w:szCs w:val="24"/>
        </w:rPr>
        <w:t xml:space="preserve"> </w:t>
      </w:r>
      <w:r w:rsidR="00054728" w:rsidRPr="00E327B5">
        <w:rPr>
          <w:sz w:val="24"/>
          <w:szCs w:val="24"/>
        </w:rPr>
        <w:t>(uden</w:t>
      </w:r>
      <w:r w:rsidR="002B63DA" w:rsidRPr="00E327B5">
        <w:rPr>
          <w:sz w:val="24"/>
          <w:szCs w:val="24"/>
        </w:rPr>
        <w:t xml:space="preserve"> </w:t>
      </w:r>
      <w:r w:rsidR="00054728" w:rsidRPr="00E327B5">
        <w:rPr>
          <w:sz w:val="24"/>
          <w:szCs w:val="24"/>
        </w:rPr>
        <w:t>ECVET)</w:t>
      </w:r>
    </w:p>
    <w:p w:rsidR="002570DE" w:rsidRPr="00857A1F" w:rsidRDefault="00133CF2" w:rsidP="002570DE">
      <w:pPr>
        <w:tabs>
          <w:tab w:val="left" w:pos="1701"/>
        </w:tabs>
        <w:ind w:left="1701" w:hanging="1701"/>
        <w:rPr>
          <w:sz w:val="24"/>
          <w:szCs w:val="24"/>
        </w:rPr>
      </w:pPr>
      <w:r w:rsidRPr="00857A1F">
        <w:rPr>
          <w:sz w:val="24"/>
        </w:rPr>
        <w:t>Bilag II</w:t>
      </w:r>
      <w:r w:rsidRPr="00857A1F">
        <w:rPr>
          <w:sz w:val="24"/>
        </w:rPr>
        <w:tab/>
      </w:r>
      <w:r w:rsidR="003B102B" w:rsidRPr="00857A1F">
        <w:rPr>
          <w:sz w:val="24"/>
          <w:szCs w:val="24"/>
        </w:rPr>
        <w:t>Almindelige Vilkår</w:t>
      </w:r>
    </w:p>
    <w:p w:rsidR="002570DE" w:rsidRPr="00857A1F" w:rsidRDefault="00133CF2" w:rsidP="002570DE">
      <w:pPr>
        <w:tabs>
          <w:tab w:val="left" w:pos="1701"/>
        </w:tabs>
        <w:ind w:left="1701" w:hanging="1701"/>
        <w:rPr>
          <w:sz w:val="24"/>
          <w:szCs w:val="24"/>
        </w:rPr>
      </w:pPr>
      <w:r w:rsidRPr="00857A1F">
        <w:rPr>
          <w:sz w:val="24"/>
        </w:rPr>
        <w:t>Bilag III</w:t>
      </w:r>
      <w:r w:rsidRPr="00857A1F">
        <w:rPr>
          <w:sz w:val="24"/>
        </w:rPr>
        <w:tab/>
      </w:r>
      <w:r w:rsidR="000305FB">
        <w:rPr>
          <w:sz w:val="24"/>
        </w:rPr>
        <w:t xml:space="preserve">Erasmus+ </w:t>
      </w:r>
      <w:proofErr w:type="spellStart"/>
      <w:r w:rsidR="002F0888" w:rsidRPr="00857A1F">
        <w:rPr>
          <w:sz w:val="24"/>
          <w:szCs w:val="24"/>
        </w:rPr>
        <w:t>Quality</w:t>
      </w:r>
      <w:proofErr w:type="spellEnd"/>
      <w:r w:rsidR="002F0888" w:rsidRPr="00857A1F">
        <w:rPr>
          <w:sz w:val="24"/>
          <w:szCs w:val="24"/>
        </w:rPr>
        <w:t xml:space="preserve"> </w:t>
      </w:r>
      <w:proofErr w:type="spellStart"/>
      <w:r w:rsidR="002F0888" w:rsidRPr="00857A1F">
        <w:rPr>
          <w:sz w:val="24"/>
          <w:szCs w:val="24"/>
        </w:rPr>
        <w:t>commitment</w:t>
      </w:r>
      <w:proofErr w:type="spellEnd"/>
    </w:p>
    <w:p w:rsidR="002570DE" w:rsidRPr="00857A1F" w:rsidRDefault="002570DE" w:rsidP="002570DE">
      <w:pPr>
        <w:tabs>
          <w:tab w:val="left" w:pos="1701"/>
        </w:tabs>
        <w:ind w:left="1701" w:hanging="1701"/>
        <w:rPr>
          <w:sz w:val="24"/>
          <w:szCs w:val="24"/>
        </w:rPr>
      </w:pPr>
    </w:p>
    <w:p w:rsidR="0036586E" w:rsidRDefault="0036586E" w:rsidP="007A5668">
      <w:pPr>
        <w:jc w:val="both"/>
        <w:rPr>
          <w:u w:val="single"/>
        </w:rPr>
      </w:pPr>
    </w:p>
    <w:p w:rsidR="007A5668" w:rsidRDefault="00133CF2" w:rsidP="007A5668">
      <w:pPr>
        <w:jc w:val="both"/>
        <w:rPr>
          <w:u w:val="single"/>
        </w:rPr>
      </w:pPr>
      <w:r>
        <w:rPr>
          <w:u w:val="single"/>
        </w:rPr>
        <w:t xml:space="preserve">Bestemmelserne i de særlige vilkår går forud for bestemmelserne i bilagene. </w:t>
      </w:r>
    </w:p>
    <w:p w:rsidR="00522CD5" w:rsidRDefault="00522CD5" w:rsidP="00065470">
      <w:pPr>
        <w:jc w:val="both"/>
        <w:rPr>
          <w:sz w:val="24"/>
          <w:szCs w:val="24"/>
          <w:highlight w:val="cyan"/>
        </w:rPr>
      </w:pPr>
    </w:p>
    <w:p w:rsidR="00F92BA8" w:rsidRDefault="00F92BA8" w:rsidP="00065470">
      <w:pPr>
        <w:jc w:val="both"/>
        <w:rPr>
          <w:sz w:val="24"/>
          <w:szCs w:val="24"/>
          <w:highlight w:val="cyan"/>
        </w:rPr>
      </w:pPr>
    </w:p>
    <w:p w:rsidR="00E327B5" w:rsidRDefault="00E327B5" w:rsidP="006720F0">
      <w:pPr>
        <w:jc w:val="center"/>
        <w:rPr>
          <w:sz w:val="24"/>
        </w:rPr>
      </w:pPr>
    </w:p>
    <w:p w:rsidR="00E327B5" w:rsidRDefault="00E327B5" w:rsidP="006720F0">
      <w:pPr>
        <w:jc w:val="center"/>
        <w:rPr>
          <w:sz w:val="24"/>
        </w:rPr>
      </w:pPr>
    </w:p>
    <w:p w:rsidR="00E327B5" w:rsidRDefault="00E327B5" w:rsidP="006720F0">
      <w:pPr>
        <w:jc w:val="center"/>
        <w:rPr>
          <w:sz w:val="24"/>
        </w:rPr>
      </w:pPr>
    </w:p>
    <w:p w:rsidR="00E327B5" w:rsidRDefault="00E327B5" w:rsidP="006720F0">
      <w:pPr>
        <w:jc w:val="center"/>
        <w:rPr>
          <w:sz w:val="24"/>
        </w:rPr>
      </w:pPr>
    </w:p>
    <w:p w:rsidR="00E327B5" w:rsidRDefault="00E327B5" w:rsidP="006720F0">
      <w:pPr>
        <w:jc w:val="center"/>
        <w:rPr>
          <w:sz w:val="24"/>
        </w:rPr>
      </w:pPr>
    </w:p>
    <w:p w:rsidR="00E327B5" w:rsidRDefault="00E327B5" w:rsidP="006720F0">
      <w:pPr>
        <w:jc w:val="center"/>
        <w:rPr>
          <w:sz w:val="24"/>
        </w:rPr>
      </w:pPr>
    </w:p>
    <w:p w:rsidR="0022754D" w:rsidRDefault="0022754D" w:rsidP="006720F0">
      <w:pPr>
        <w:jc w:val="center"/>
        <w:rPr>
          <w:sz w:val="24"/>
        </w:rPr>
      </w:pPr>
    </w:p>
    <w:p w:rsidR="0035773B" w:rsidRDefault="0035773B" w:rsidP="006720F0">
      <w:pPr>
        <w:jc w:val="center"/>
        <w:rPr>
          <w:sz w:val="24"/>
        </w:rPr>
      </w:pPr>
    </w:p>
    <w:p w:rsidR="0035773B" w:rsidRDefault="0035773B" w:rsidP="006720F0">
      <w:pPr>
        <w:jc w:val="center"/>
        <w:rPr>
          <w:sz w:val="24"/>
        </w:rPr>
      </w:pPr>
    </w:p>
    <w:p w:rsidR="0035773B" w:rsidRDefault="0035773B" w:rsidP="006720F0">
      <w:pPr>
        <w:jc w:val="center"/>
        <w:rPr>
          <w:sz w:val="24"/>
        </w:rPr>
      </w:pPr>
    </w:p>
    <w:p w:rsidR="0022754D" w:rsidRDefault="0022754D" w:rsidP="006720F0">
      <w:pPr>
        <w:jc w:val="center"/>
        <w:rPr>
          <w:sz w:val="24"/>
        </w:rPr>
      </w:pPr>
    </w:p>
    <w:p w:rsidR="00D5448C" w:rsidRDefault="00133CF2" w:rsidP="006720F0">
      <w:pPr>
        <w:jc w:val="center"/>
        <w:rPr>
          <w:sz w:val="24"/>
          <w:szCs w:val="24"/>
        </w:rPr>
      </w:pPr>
      <w:r>
        <w:rPr>
          <w:sz w:val="24"/>
        </w:rPr>
        <w:lastRenderedPageBreak/>
        <w:t>SÆRLIGE VILKÅR</w:t>
      </w:r>
    </w:p>
    <w:p w:rsidR="007A5668" w:rsidRPr="006720F0" w:rsidRDefault="007A5668" w:rsidP="006720F0">
      <w:pPr>
        <w:jc w:val="center"/>
        <w:rPr>
          <w:sz w:val="24"/>
          <w:szCs w:val="24"/>
        </w:rPr>
      </w:pPr>
    </w:p>
    <w:p w:rsidR="00F96310" w:rsidRPr="00735E06" w:rsidRDefault="00133CF2">
      <w:pPr>
        <w:pStyle w:val="Text1"/>
        <w:pBdr>
          <w:bottom w:val="single" w:sz="6" w:space="1" w:color="auto"/>
        </w:pBdr>
        <w:spacing w:after="0"/>
        <w:ind w:left="0"/>
        <w:jc w:val="left"/>
        <w:rPr>
          <w:sz w:val="20"/>
        </w:rPr>
      </w:pPr>
      <w:r>
        <w:rPr>
          <w:sz w:val="20"/>
        </w:rPr>
        <w:t xml:space="preserve">1 – AFTALENS GENSTAND </w:t>
      </w:r>
    </w:p>
    <w:p w:rsidR="00E07160" w:rsidRPr="00067DF7" w:rsidRDefault="00E327B5" w:rsidP="00E327B5">
      <w:pPr>
        <w:ind w:left="567" w:hanging="567"/>
        <w:jc w:val="both"/>
      </w:pPr>
      <w:r>
        <w:t>1.1</w:t>
      </w:r>
      <w:r>
        <w:tab/>
      </w:r>
      <w:r w:rsidR="002C30AE">
        <w:t>SKOLEN</w:t>
      </w:r>
      <w:r w:rsidR="00133CF2">
        <w:t xml:space="preserve"> yder støtte til deltageren i forbindelse med dennes </w:t>
      </w:r>
      <w:r>
        <w:t xml:space="preserve">mobilitetsaktivitet </w:t>
      </w:r>
      <w:r w:rsidRPr="003E4B91">
        <w:t xml:space="preserve">vedrørende </w:t>
      </w:r>
      <w:r w:rsidR="00133CF2" w:rsidRPr="003E4B91">
        <w:t>praktikophold</w:t>
      </w:r>
      <w:r w:rsidR="00133CF2">
        <w:t xml:space="preserve"> under Erasmus+ programmet. </w:t>
      </w:r>
    </w:p>
    <w:p w:rsidR="00CE6FCA" w:rsidRDefault="00133CF2" w:rsidP="0035773B">
      <w:pPr>
        <w:ind w:left="567" w:hanging="567"/>
        <w:jc w:val="both"/>
      </w:pPr>
      <w:r>
        <w:t>1.2</w:t>
      </w:r>
      <w:r>
        <w:tab/>
        <w:t>Deltageren accepterer at modtage økonomisk støtte med det i pkt. 3.1 anførte beløb og forpligter sig til at gennem</w:t>
      </w:r>
      <w:r w:rsidR="0035773B">
        <w:t xml:space="preserve">føre mobilitetsaktiviteten for </w:t>
      </w:r>
      <w:r>
        <w:t>praktikophold</w:t>
      </w:r>
      <w:r w:rsidR="0035773B">
        <w:t xml:space="preserve"> </w:t>
      </w:r>
      <w:r>
        <w:t xml:space="preserve">som beskrevet i bilag I. </w:t>
      </w:r>
    </w:p>
    <w:p w:rsidR="00AB3943" w:rsidRDefault="00133CF2" w:rsidP="00784469">
      <w:pPr>
        <w:ind w:left="567" w:hanging="567"/>
        <w:jc w:val="both"/>
      </w:pPr>
      <w:r>
        <w:t>1.3</w:t>
      </w:r>
      <w:r>
        <w:tab/>
        <w:t>Ændringer til aftalen skal ske efter anmodning og accepteres formelt af begge parter ved brev eller elektronisk meddelelse.</w:t>
      </w:r>
    </w:p>
    <w:p w:rsidR="00AF3F14" w:rsidRPr="00067DF7" w:rsidRDefault="00AF3F14">
      <w:pPr>
        <w:ind w:left="567" w:hanging="567"/>
        <w:jc w:val="both"/>
      </w:pPr>
    </w:p>
    <w:p w:rsidR="00F96310" w:rsidRPr="00735E06" w:rsidRDefault="00133CF2">
      <w:pPr>
        <w:pBdr>
          <w:bottom w:val="single" w:sz="6" w:space="1" w:color="auto"/>
        </w:pBdr>
        <w:ind w:left="567" w:hanging="567"/>
      </w:pPr>
      <w:r>
        <w:t>2 – MOBILITETSAKTIVITETENS IKRAFTTRÆDEN OG VARIGHED</w:t>
      </w:r>
    </w:p>
    <w:p w:rsidR="00F96310" w:rsidRPr="00735E06" w:rsidRDefault="00133CF2">
      <w:pPr>
        <w:ind w:left="567" w:hanging="567"/>
        <w:jc w:val="both"/>
      </w:pPr>
      <w:r>
        <w:t>2.1</w:t>
      </w:r>
      <w:r>
        <w:tab/>
        <w:t>Aftalen træder i kraft på den dato, hvor den sidste af de to parter, underskriver den.</w:t>
      </w:r>
    </w:p>
    <w:p w:rsidR="000E502A" w:rsidRDefault="00133CF2" w:rsidP="0035773B">
      <w:pPr>
        <w:ind w:left="567" w:hanging="567"/>
        <w:jc w:val="both"/>
      </w:pPr>
      <w:r>
        <w:t>2.2</w:t>
      </w:r>
      <w:r>
        <w:tab/>
        <w:t xml:space="preserve">Mobilitetsperioden begynder tidligst den </w:t>
      </w:r>
      <w:r w:rsidR="0012457E">
        <w:t>13</w:t>
      </w:r>
      <w:r w:rsidR="0035773B">
        <w:t>/</w:t>
      </w:r>
      <w:r w:rsidR="0012457E">
        <w:t>9</w:t>
      </w:r>
      <w:r>
        <w:t xml:space="preserve"> og slutter senest den </w:t>
      </w:r>
      <w:r w:rsidR="0012457E">
        <w:t>17</w:t>
      </w:r>
      <w:r w:rsidR="0035773B">
        <w:t>/</w:t>
      </w:r>
      <w:r w:rsidR="0012457E">
        <w:t>10</w:t>
      </w:r>
      <w:r w:rsidR="0035773B">
        <w:t xml:space="preserve"> 2015</w:t>
      </w:r>
      <w:r>
        <w:t xml:space="preserve">. Mobilitetsperioden begynder den første dato, hvor deltageren skal møde hos modtageorganisationen. Udlandsopholdet slutter den sidste dato, hvor deltageren skal møde hos modtageorganisationen. </w:t>
      </w:r>
    </w:p>
    <w:p w:rsidR="00065470" w:rsidRPr="00C3152B" w:rsidRDefault="00133CF2" w:rsidP="0035773B">
      <w:pPr>
        <w:ind w:left="567" w:hanging="567"/>
        <w:jc w:val="both"/>
        <w:rPr>
          <w:highlight w:val="yellow"/>
        </w:rPr>
      </w:pPr>
      <w:r>
        <w:t>2.3</w:t>
      </w:r>
      <w:r>
        <w:tab/>
        <w:t>Deltageren modtager økonomisk støtte fra EU-midler for</w:t>
      </w:r>
      <w:r w:rsidR="00F901BF">
        <w:t xml:space="preserve"> </w:t>
      </w:r>
      <w:r w:rsidR="00E327B5">
        <w:t>3</w:t>
      </w:r>
      <w:r w:rsidR="0035773B">
        <w:t>5</w:t>
      </w:r>
      <w:r w:rsidR="00E327B5">
        <w:t xml:space="preserve"> </w:t>
      </w:r>
      <w:r w:rsidR="00F901BF">
        <w:t>dage.</w:t>
      </w:r>
      <w:r>
        <w:rPr>
          <w:highlight w:val="yellow"/>
        </w:rPr>
        <w:t xml:space="preserve"> </w:t>
      </w:r>
    </w:p>
    <w:p w:rsidR="00C560D5" w:rsidRPr="00BD475C" w:rsidRDefault="00133CF2" w:rsidP="00ED0881">
      <w:pPr>
        <w:ind w:left="567" w:hanging="567"/>
        <w:jc w:val="both"/>
      </w:pPr>
      <w:r>
        <w:t xml:space="preserve">2.4 </w:t>
      </w:r>
      <w:r>
        <w:tab/>
        <w:t xml:space="preserve">Den samlede varighed af mobilitetsperioden, herunder tidligere deltagelse i programmet for livslang læring under Erasmus, må ikke overstige 12 måneder på et studietrin.   </w:t>
      </w:r>
    </w:p>
    <w:p w:rsidR="007F7F20" w:rsidRPr="00735E06" w:rsidRDefault="00133CF2" w:rsidP="00CE6FCA">
      <w:pPr>
        <w:tabs>
          <w:tab w:val="left" w:pos="567"/>
        </w:tabs>
        <w:ind w:left="567" w:hanging="567"/>
        <w:jc w:val="both"/>
      </w:pPr>
      <w:r>
        <w:t xml:space="preserve">2.5 </w:t>
      </w:r>
      <w:r>
        <w:tab/>
        <w:t xml:space="preserve">Anmodninger til institutionen om forlængelse af opholdet skal indleveres mindst en måned før mobilitetsperiodens ophør. </w:t>
      </w:r>
    </w:p>
    <w:p w:rsidR="00F96310" w:rsidRDefault="00133CF2" w:rsidP="00D40F18">
      <w:pPr>
        <w:ind w:left="567" w:hanging="567"/>
        <w:jc w:val="both"/>
      </w:pPr>
      <w:r>
        <w:t>2.6</w:t>
      </w:r>
      <w:r>
        <w:tab/>
        <w:t xml:space="preserve">Eksamens- eller karakterudskrift eller praktikcertifikat (eller udtalelse vedlagt disse dokumenter) skal angive de bekræftede start- og slutdatoer for mobilitetsperioden. </w:t>
      </w:r>
    </w:p>
    <w:p w:rsidR="00FA56BC" w:rsidRPr="00735E06" w:rsidRDefault="00FA56BC">
      <w:pPr>
        <w:pStyle w:val="Text1"/>
        <w:spacing w:after="0"/>
        <w:ind w:left="0"/>
        <w:rPr>
          <w:sz w:val="20"/>
          <w:u w:val="single"/>
        </w:rPr>
      </w:pPr>
    </w:p>
    <w:p w:rsidR="00F96310" w:rsidRPr="00735E06" w:rsidRDefault="00133CF2">
      <w:pPr>
        <w:pStyle w:val="Text1"/>
        <w:pBdr>
          <w:bottom w:val="single" w:sz="6" w:space="1" w:color="auto"/>
        </w:pBdr>
        <w:spacing w:after="0"/>
        <w:ind w:left="0"/>
        <w:jc w:val="left"/>
        <w:rPr>
          <w:sz w:val="20"/>
        </w:rPr>
      </w:pPr>
      <w:r>
        <w:rPr>
          <w:sz w:val="20"/>
        </w:rPr>
        <w:t xml:space="preserve">3 </w:t>
      </w:r>
      <w:r>
        <w:t>–</w:t>
      </w:r>
      <w:r>
        <w:rPr>
          <w:sz w:val="20"/>
        </w:rPr>
        <w:t xml:space="preserve"> ØKONOMISK STØTTE </w:t>
      </w:r>
    </w:p>
    <w:p w:rsidR="00D7021C" w:rsidRPr="00392B23" w:rsidRDefault="00D7021C" w:rsidP="003E13DC">
      <w:pPr>
        <w:ind w:left="567" w:hanging="567"/>
        <w:jc w:val="both"/>
        <w:rPr>
          <w:sz w:val="24"/>
          <w:szCs w:val="24"/>
          <w:highlight w:val="lightGray"/>
        </w:rPr>
      </w:pPr>
    </w:p>
    <w:p w:rsidR="003E13DC" w:rsidRDefault="00133CF2" w:rsidP="00472F45">
      <w:pPr>
        <w:ind w:left="567" w:hanging="567"/>
        <w:jc w:val="both"/>
        <w:rPr>
          <w:u w:val="single"/>
        </w:rPr>
      </w:pPr>
      <w:r>
        <w:t>3.1</w:t>
      </w:r>
      <w:r>
        <w:tab/>
        <w:t xml:space="preserve">Den økonomiske støtte for mobilitetsperioden udgør EUR </w:t>
      </w:r>
      <w:r w:rsidR="00EC34AA">
        <w:t>1</w:t>
      </w:r>
      <w:r w:rsidR="00DE652C">
        <w:t>32</w:t>
      </w:r>
      <w:r w:rsidR="00472F45">
        <w:t>8</w:t>
      </w:r>
      <w:r>
        <w:t xml:space="preserve">, svarende til EUR </w:t>
      </w:r>
      <w:r w:rsidR="00472F45">
        <w:t>1138</w:t>
      </w:r>
      <w:r>
        <w:rPr>
          <w:u w:val="single"/>
        </w:rPr>
        <w:t xml:space="preserve"> for 30 dage.</w:t>
      </w:r>
    </w:p>
    <w:p w:rsidR="001941B7" w:rsidRDefault="00133CF2" w:rsidP="00472F45">
      <w:pPr>
        <w:ind w:left="567" w:hanging="567"/>
        <w:jc w:val="both"/>
      </w:pPr>
      <w:r>
        <w:t>3.2</w:t>
      </w:r>
      <w:r>
        <w:tab/>
        <w:t xml:space="preserve">Deltageren modtager en overførsel af den økonomiske støtte på EUR </w:t>
      </w:r>
      <w:r w:rsidR="00DE652C">
        <w:t>114</w:t>
      </w:r>
      <w:r w:rsidR="00472F45">
        <w:t>8</w:t>
      </w:r>
      <w:r>
        <w:t>,</w:t>
      </w:r>
      <w:r w:rsidR="0035773B">
        <w:t xml:space="preserve"> </w:t>
      </w:r>
      <w:r>
        <w:t xml:space="preserve">til dækning af </w:t>
      </w:r>
      <w:r w:rsidR="0022754D">
        <w:t>ophold</w:t>
      </w:r>
      <w:r>
        <w:t>. Det resterende beløb på EUR</w:t>
      </w:r>
      <w:r w:rsidR="0035773B">
        <w:t xml:space="preserve"> </w:t>
      </w:r>
      <w:r w:rsidR="00DE652C">
        <w:t>180</w:t>
      </w:r>
      <w:r>
        <w:t xml:space="preserve"> tildeles organisationen som følger</w:t>
      </w:r>
      <w:r w:rsidR="0035773B">
        <w:t xml:space="preserve">; </w:t>
      </w:r>
      <w:r w:rsidR="0022754D" w:rsidRPr="0022754D">
        <w:t>til rejseomkostninger</w:t>
      </w:r>
      <w:r w:rsidR="0036586E">
        <w:t xml:space="preserve"> og sproglig bistand</w:t>
      </w:r>
      <w:r w:rsidR="0022754D" w:rsidRPr="0022754D">
        <w:t>.</w:t>
      </w:r>
      <w:r w:rsidR="0036586E">
        <w:t xml:space="preserve"> </w:t>
      </w:r>
      <w:r w:rsidRPr="0022754D">
        <w:t>I dette tilfælde skal organisationen sikre, at støtten til rejseomkostninger og sproglig</w:t>
      </w:r>
      <w:r>
        <w:t xml:space="preserve"> bistand opfylder de nødvendige kvalitets- og sikkerhedsstandarder.</w:t>
      </w:r>
    </w:p>
    <w:p w:rsidR="00567F0A" w:rsidRDefault="00133CF2" w:rsidP="00567F0A">
      <w:pPr>
        <w:ind w:left="567" w:hanging="567"/>
        <w:jc w:val="both"/>
      </w:pPr>
      <w:r>
        <w:t xml:space="preserve">3.3 </w:t>
      </w:r>
      <w:r>
        <w:tab/>
        <w:t>Godtgørelse af omkostninger afholdt i forbindelse med særlige behov skal, hvis relevant, ske i henhold til de støttedokumenter, deltageren har indsendt.</w:t>
      </w:r>
    </w:p>
    <w:p w:rsidR="00412CD1" w:rsidRDefault="00133CF2" w:rsidP="00567F0A">
      <w:pPr>
        <w:ind w:left="567" w:hanging="567"/>
        <w:jc w:val="both"/>
      </w:pPr>
      <w:r>
        <w:t>3.4</w:t>
      </w:r>
      <w:r>
        <w:tab/>
        <w:t xml:space="preserve">Den økonomiske støtte må ikke anvendes til at dække lignende omkostninger, der allerede dækkes af EU-midler. </w:t>
      </w:r>
    </w:p>
    <w:p w:rsidR="00E92E00" w:rsidRDefault="00133CF2" w:rsidP="00353ED3">
      <w:pPr>
        <w:ind w:left="567" w:hanging="567"/>
        <w:jc w:val="both"/>
      </w:pPr>
      <w:r>
        <w:t>3.5</w:t>
      </w:r>
      <w:r>
        <w:tab/>
        <w:t xml:space="preserve">Uanset pkt. 3.4 kan støtten kombineres med andre støttekilder, herunder indtjening, som deltageren kan modtage fra arbejde ved siden af uddannelses-/praktikopholdet, så længe deltageren udfører de aktiviteter, der er fastsat i bilag I. </w:t>
      </w:r>
    </w:p>
    <w:p w:rsidR="00567F0A" w:rsidRDefault="00133CF2" w:rsidP="00203C58">
      <w:pPr>
        <w:ind w:left="567" w:hanging="567"/>
        <w:jc w:val="both"/>
      </w:pPr>
      <w:r>
        <w:t>3.6</w:t>
      </w:r>
      <w:r>
        <w:tab/>
        <w:t xml:space="preserve">Den økonomiske støtte skal helt eller delvist tilbagebetales, hvis deltageren ikke opfylder betingelserne i aftalen. Der kræves dog ikke tilbagebetaling, hvis deltageren har været forhindret i at færdiggøre sine mobilitetsaktiviteter som beskrevet i bilag I på grund af force majeure. Sådanne tilfælde skal indberettes til sendeinstitutionen og accepteres af NA. </w:t>
      </w:r>
    </w:p>
    <w:p w:rsidR="00EE72BD" w:rsidRPr="00B618F9" w:rsidRDefault="00EE72BD" w:rsidP="00203C58">
      <w:pPr>
        <w:ind w:left="567" w:hanging="567"/>
        <w:jc w:val="both"/>
      </w:pPr>
    </w:p>
    <w:p w:rsidR="00F96310" w:rsidRPr="00735E06" w:rsidRDefault="00133CF2">
      <w:pPr>
        <w:pBdr>
          <w:bottom w:val="single" w:sz="6" w:space="1" w:color="auto"/>
        </w:pBdr>
        <w:ind w:left="567" w:hanging="567"/>
      </w:pPr>
      <w:r>
        <w:t>4 – BETALINGSORDNINGER</w:t>
      </w:r>
    </w:p>
    <w:p w:rsidR="00105F02" w:rsidRPr="00105F02" w:rsidRDefault="00133CF2" w:rsidP="00733DE5">
      <w:pPr>
        <w:ind w:left="567" w:hanging="567"/>
        <w:jc w:val="both"/>
      </w:pPr>
      <w:r>
        <w:t>4.1</w:t>
      </w:r>
      <w:r>
        <w:tab/>
        <w:t xml:space="preserve">Senest 30 kalenderdage efter at begge parter har underskrevet aftalen, og senest på mobilitetsperiodens startdato eller efter modtagelse af bekræftelse på ankomst, skal der betales et </w:t>
      </w:r>
      <w:proofErr w:type="spellStart"/>
      <w:r>
        <w:t>forfinansieringsbeløb</w:t>
      </w:r>
      <w:proofErr w:type="spellEnd"/>
      <w:r>
        <w:t xml:space="preserve"> til deltageren, der </w:t>
      </w:r>
      <w:r w:rsidRPr="0036586E">
        <w:t>udgør 70 % af</w:t>
      </w:r>
      <w:r>
        <w:t xml:space="preserve"> det i pkt. 3 angivne beløb. Såfremt deltageren ikke har indsendt støttedokumenterne i rette tid i henhold til sendeinstitutionens tidsplan, kan senere betaling af </w:t>
      </w:r>
      <w:proofErr w:type="spellStart"/>
      <w:r>
        <w:t>forfinansieringen</w:t>
      </w:r>
      <w:proofErr w:type="spellEnd"/>
      <w:r>
        <w:t xml:space="preserve"> ekstraordinært accepteres.</w:t>
      </w:r>
    </w:p>
    <w:p w:rsidR="00F96310" w:rsidRPr="00735E06" w:rsidRDefault="00133CF2" w:rsidP="00F13239">
      <w:pPr>
        <w:ind w:left="567" w:hanging="567"/>
        <w:jc w:val="both"/>
      </w:pPr>
      <w:r>
        <w:t>4.2</w:t>
      </w:r>
      <w:r>
        <w:tab/>
        <w:t>Såfremt beløbet i henhold til pkt. 4.1 er lavere end 100 % af det maksimale tilskudsbeløb, anses indsendelsen af det elektroniske EU-spørgeskema som en anmodning fra deltageren om udbetaling af den resterende økonomiske støtte. Institutionen skal inden for 45 dage udbetale saldoen eller anmode om udligning, hvis der skal ske tilbagebetaling.</w:t>
      </w:r>
    </w:p>
    <w:p w:rsidR="00C64F27" w:rsidRDefault="00C64F27" w:rsidP="00CC45AF">
      <w:pPr>
        <w:jc w:val="both"/>
      </w:pPr>
    </w:p>
    <w:p w:rsidR="003415BB" w:rsidRDefault="00133CF2" w:rsidP="003415BB">
      <w:pPr>
        <w:pBdr>
          <w:bottom w:val="single" w:sz="6" w:space="1" w:color="auto"/>
        </w:pBdr>
        <w:jc w:val="both"/>
      </w:pPr>
      <w:r>
        <w:t>5 – FORSIKRING</w:t>
      </w:r>
    </w:p>
    <w:p w:rsidR="0022754D" w:rsidRDefault="00133CF2" w:rsidP="00EC34AA">
      <w:pPr>
        <w:ind w:left="567" w:hanging="567"/>
      </w:pPr>
      <w:r>
        <w:t>5.1</w:t>
      </w:r>
      <w:r>
        <w:tab/>
        <w:t xml:space="preserve">Deltageren skal have en passende forsikringsdækning. </w:t>
      </w:r>
    </w:p>
    <w:p w:rsidR="0022754D" w:rsidRDefault="00133CF2" w:rsidP="00EC34AA">
      <w:pPr>
        <w:ind w:left="567" w:hanging="567"/>
      </w:pPr>
      <w:r>
        <w:t xml:space="preserve">5.2 </w:t>
      </w:r>
      <w:r>
        <w:tab/>
        <w:t xml:space="preserve">Aftalen skal indeholde bekræftelse på, at der er tegnet en </w:t>
      </w:r>
      <w:r>
        <w:rPr>
          <w:b/>
        </w:rPr>
        <w:t>sundhedsforsikring</w:t>
      </w:r>
      <w:r>
        <w:t xml:space="preserve">. </w:t>
      </w:r>
      <w:r w:rsidR="0022754D">
        <w:br/>
        <w:t xml:space="preserve">Det blå sygesikringskort er obligatorisk og dokumentation for dækning skal kunne fremvises. </w:t>
      </w:r>
      <w:r w:rsidR="0022754D">
        <w:br/>
        <w:t>Privattegnet ulykkes- og eller sundhedsforsikring er frivillig</w:t>
      </w:r>
    </w:p>
    <w:p w:rsidR="003415BB" w:rsidRPr="00C201E1" w:rsidRDefault="00133CF2" w:rsidP="0022754D">
      <w:pPr>
        <w:ind w:left="567" w:hanging="567"/>
        <w:jc w:val="both"/>
      </w:pPr>
      <w:r>
        <w:t xml:space="preserve">5.3 </w:t>
      </w:r>
      <w:r>
        <w:tab/>
        <w:t xml:space="preserve">Aftalen skal indeholde bekræftelse på, at der er tegnet </w:t>
      </w:r>
      <w:r>
        <w:rPr>
          <w:b/>
        </w:rPr>
        <w:t>ansvarsforsikring</w:t>
      </w:r>
      <w:r>
        <w:t xml:space="preserve"> (der dækker skade forårsaget af de</w:t>
      </w:r>
      <w:r w:rsidR="00733DE5">
        <w:t>n studerende på arbejdspladsen)</w:t>
      </w:r>
      <w:r>
        <w:t xml:space="preserve">, og hvordan forsikringen er tegnet. </w:t>
      </w:r>
    </w:p>
    <w:p w:rsidR="003415BB" w:rsidRPr="00C201E1" w:rsidRDefault="0022754D" w:rsidP="0022754D">
      <w:pPr>
        <w:ind w:left="567"/>
        <w:jc w:val="both"/>
      </w:pPr>
      <w:r>
        <w:t>Erhvervsrejseforsikring er obligatorisk og dokumentation for dækning skal kunne fremvises.</w:t>
      </w:r>
    </w:p>
    <w:p w:rsidR="003415BB" w:rsidRPr="00C201E1" w:rsidRDefault="00133CF2" w:rsidP="001F6889">
      <w:pPr>
        <w:ind w:left="567" w:hanging="567"/>
        <w:jc w:val="both"/>
      </w:pPr>
      <w:r>
        <w:lastRenderedPageBreak/>
        <w:t xml:space="preserve">5.4 </w:t>
      </w:r>
      <w:r>
        <w:tab/>
        <w:t xml:space="preserve">Aftalen skal indeholde bekræftelse på, at der er tegnet </w:t>
      </w:r>
      <w:r>
        <w:rPr>
          <w:b/>
        </w:rPr>
        <w:t>ulykkesforsikring</w:t>
      </w:r>
      <w:r>
        <w:t xml:space="preserve"> vedrørende den studerendes opgaver (der som minimum dækker personskade, der påføres den studerende på arbejdspladsen), og hvordan forsikringen er tegnet. </w:t>
      </w:r>
    </w:p>
    <w:p w:rsidR="0022754D" w:rsidRPr="00C201E1" w:rsidRDefault="0022754D" w:rsidP="00EC34AA">
      <w:pPr>
        <w:ind w:left="567"/>
        <w:jc w:val="both"/>
      </w:pPr>
      <w:r>
        <w:t>Erhvervsrejseforsikring er obligatorisk og dokumentation for dækning skal kunne fremvises.</w:t>
      </w:r>
    </w:p>
    <w:p w:rsidR="009B7B70" w:rsidRDefault="009B7B70" w:rsidP="009B7B70">
      <w:pPr>
        <w:ind w:left="567"/>
        <w:jc w:val="both"/>
      </w:pPr>
    </w:p>
    <w:p w:rsidR="009B7B70" w:rsidRPr="009B7B70" w:rsidRDefault="00263EC3" w:rsidP="009B7B70">
      <w:pPr>
        <w:pBdr>
          <w:bottom w:val="single" w:sz="6" w:space="1" w:color="auto"/>
        </w:pBdr>
      </w:pPr>
      <w:r>
        <w:t>6</w:t>
      </w:r>
      <w:r w:rsidR="00133CF2">
        <w:t xml:space="preserve"> – EU-SPØRGESKEMA</w:t>
      </w:r>
    </w:p>
    <w:p w:rsidR="00E870AD" w:rsidRDefault="00263EC3" w:rsidP="00C3152B">
      <w:pPr>
        <w:tabs>
          <w:tab w:val="left" w:pos="567"/>
        </w:tabs>
        <w:ind w:left="567" w:hanging="567"/>
        <w:jc w:val="both"/>
      </w:pPr>
      <w:r>
        <w:t>6</w:t>
      </w:r>
      <w:r w:rsidR="00133CF2">
        <w:t>.1</w:t>
      </w:r>
      <w:r w:rsidR="00133CF2">
        <w:tab/>
        <w:t>Deltageren skal udfylde og indsende det webbaserede EU-spørgeskema efter mobilitetsperioden i udlandet senest 30 kalenderdage efter modtagelse af invitationen til deltagelse. Deltagere, der ikke udfylder og indsender det webbaserede EU-spørgeskema, kan blive anmodet af deres institution om helt eller delvist at tilbagebetale den modtagne økonomiske støtte.</w:t>
      </w:r>
    </w:p>
    <w:p w:rsidR="00F106E3" w:rsidRPr="00235040" w:rsidRDefault="00263EC3" w:rsidP="00F106E3">
      <w:pPr>
        <w:tabs>
          <w:tab w:val="left" w:pos="567"/>
        </w:tabs>
        <w:ind w:left="567" w:hanging="567"/>
        <w:jc w:val="both"/>
      </w:pPr>
      <w:r>
        <w:t>6</w:t>
      </w:r>
      <w:r w:rsidR="00133CF2">
        <w:t>.2</w:t>
      </w:r>
      <w:r w:rsidR="00133CF2">
        <w:tab/>
        <w:t>Der kan sendes et supplerende webbaseret spørgeskema til deltageren til brug for indhentelse af samtlige oplysninger om anerkendelsesforhold.</w:t>
      </w:r>
    </w:p>
    <w:p w:rsidR="00F106E3" w:rsidRDefault="00F106E3" w:rsidP="00C3152B">
      <w:pPr>
        <w:tabs>
          <w:tab w:val="left" w:pos="567"/>
        </w:tabs>
        <w:ind w:left="567" w:hanging="567"/>
        <w:jc w:val="both"/>
      </w:pPr>
    </w:p>
    <w:p w:rsidR="00F96310" w:rsidRPr="00067DF7" w:rsidRDefault="00133CF2" w:rsidP="00C3152B">
      <w:pPr>
        <w:tabs>
          <w:tab w:val="left" w:pos="567"/>
        </w:tabs>
        <w:ind w:left="567" w:hanging="567"/>
        <w:jc w:val="both"/>
      </w:pPr>
      <w:r>
        <w:t xml:space="preserve"> </w:t>
      </w:r>
    </w:p>
    <w:p w:rsidR="00F96310" w:rsidRPr="00FA56BC" w:rsidRDefault="00263EC3">
      <w:pPr>
        <w:pBdr>
          <w:bottom w:val="single" w:sz="6" w:space="1" w:color="auto"/>
        </w:pBdr>
      </w:pPr>
      <w:r>
        <w:t>7</w:t>
      </w:r>
      <w:r w:rsidR="00133CF2">
        <w:t xml:space="preserve"> – LOVVALG OG VÆRNETING</w:t>
      </w:r>
    </w:p>
    <w:p w:rsidR="00E870AD" w:rsidRDefault="00263EC3" w:rsidP="00E870AD">
      <w:pPr>
        <w:tabs>
          <w:tab w:val="left" w:pos="567"/>
        </w:tabs>
        <w:ind w:left="567" w:hanging="567"/>
        <w:jc w:val="both"/>
      </w:pPr>
      <w:r>
        <w:t>7</w:t>
      </w:r>
      <w:r w:rsidR="00133CF2">
        <w:t>.1</w:t>
      </w:r>
      <w:r w:rsidR="00133CF2">
        <w:tab/>
        <w:t xml:space="preserve">Denne aftale er underlagt </w:t>
      </w:r>
      <w:r>
        <w:t>dansk lovgivning.</w:t>
      </w:r>
    </w:p>
    <w:p w:rsidR="00E870AD" w:rsidRDefault="00263EC3" w:rsidP="00E870AD">
      <w:pPr>
        <w:tabs>
          <w:tab w:val="left" w:pos="567"/>
        </w:tabs>
        <w:ind w:left="567" w:hanging="567"/>
        <w:jc w:val="both"/>
      </w:pPr>
      <w:r>
        <w:t>7</w:t>
      </w:r>
      <w:r w:rsidR="00133CF2">
        <w:t>.2</w:t>
      </w:r>
      <w:r w:rsidR="00133CF2">
        <w:tab/>
        <w:t>Den kompetente domstol i henhold til gældende national lovgivning har enekompetence til at træffe afgørelse i enhver tvist mellem institutionen og deltageren vedrørende fortolkningen, anvendelsen og gyldigheden af denne aftale, hvis tvisten ikke kan afgøres i mindelighed.</w:t>
      </w:r>
    </w:p>
    <w:p w:rsidR="003D493D" w:rsidRDefault="003D493D">
      <w:pPr>
        <w:jc w:val="both"/>
        <w:rPr>
          <w:b/>
        </w:rPr>
      </w:pPr>
    </w:p>
    <w:p w:rsidR="0036586E" w:rsidRDefault="0036586E">
      <w:pPr>
        <w:jc w:val="both"/>
        <w:rPr>
          <w:b/>
        </w:rPr>
      </w:pPr>
    </w:p>
    <w:p w:rsidR="0036586E" w:rsidRDefault="0036586E">
      <w:pPr>
        <w:jc w:val="both"/>
        <w:rPr>
          <w:b/>
        </w:rPr>
      </w:pPr>
    </w:p>
    <w:p w:rsidR="0036586E" w:rsidRDefault="0036586E">
      <w:pPr>
        <w:jc w:val="both"/>
        <w:rPr>
          <w:b/>
        </w:rPr>
      </w:pPr>
    </w:p>
    <w:p w:rsidR="0036586E" w:rsidRDefault="0036586E">
      <w:pPr>
        <w:jc w:val="both"/>
        <w:rPr>
          <w:b/>
        </w:rPr>
      </w:pPr>
    </w:p>
    <w:p w:rsidR="0036586E" w:rsidRPr="0082163D" w:rsidRDefault="0036586E">
      <w:pPr>
        <w:jc w:val="both"/>
        <w:rPr>
          <w:b/>
        </w:rPr>
      </w:pPr>
    </w:p>
    <w:p w:rsidR="00F96310" w:rsidRDefault="00133CF2">
      <w:pPr>
        <w:ind w:left="5812" w:hanging="5812"/>
      </w:pPr>
      <w:r>
        <w:t>UNDERSKRIFTER</w:t>
      </w:r>
    </w:p>
    <w:p w:rsidR="00780990" w:rsidRPr="00780990" w:rsidRDefault="00780990">
      <w:pPr>
        <w:ind w:left="5812" w:hanging="5812"/>
      </w:pPr>
    </w:p>
    <w:p w:rsidR="00EC34AA" w:rsidRDefault="00B72079" w:rsidP="00B72079">
      <w:pPr>
        <w:tabs>
          <w:tab w:val="left" w:pos="5670"/>
        </w:tabs>
        <w:ind w:right="-710"/>
      </w:pPr>
      <w:r>
        <w:t>På vegne af deltageren</w:t>
      </w:r>
      <w:r>
        <w:tab/>
      </w:r>
      <w:r w:rsidR="00133CF2">
        <w:t xml:space="preserve">På vegne af </w:t>
      </w:r>
      <w:r w:rsidR="002C30AE">
        <w:t>SKOLEN</w:t>
      </w:r>
    </w:p>
    <w:p w:rsidR="00EC34AA" w:rsidRDefault="00EC34AA" w:rsidP="00B72079">
      <w:pPr>
        <w:tabs>
          <w:tab w:val="left" w:pos="5670"/>
        </w:tabs>
        <w:ind w:right="-710"/>
      </w:pPr>
      <w:r>
        <w:tab/>
      </w:r>
    </w:p>
    <w:p w:rsidR="00F96310" w:rsidRPr="00B72079" w:rsidRDefault="00EC34AA" w:rsidP="00B72079">
      <w:pPr>
        <w:tabs>
          <w:tab w:val="left" w:pos="5670"/>
        </w:tabs>
        <w:ind w:right="-710"/>
        <w:rPr>
          <w:i/>
          <w:iCs/>
        </w:rPr>
      </w:pPr>
      <w:r>
        <w:tab/>
      </w:r>
      <w:r w:rsidR="002C30AE">
        <w:t>NAVN</w:t>
      </w:r>
      <w:r w:rsidR="00B72079">
        <w:t>/ international koordinator</w:t>
      </w:r>
      <w:r w:rsidR="00B72079">
        <w:br/>
      </w:r>
      <w:r w:rsidR="00133CF2" w:rsidRPr="00B72079">
        <w:rPr>
          <w:i/>
          <w:iCs/>
        </w:rPr>
        <w:t>[fornavn / efternavn]</w:t>
      </w:r>
      <w:r w:rsidR="00133CF2" w:rsidRPr="00B72079">
        <w:rPr>
          <w:i/>
          <w:iCs/>
        </w:rPr>
        <w:tab/>
        <w:t>[fornavn / efternavn / funktion]</w:t>
      </w:r>
    </w:p>
    <w:p w:rsidR="00F96310" w:rsidRPr="00B72079" w:rsidRDefault="00F96310" w:rsidP="00B72079">
      <w:pPr>
        <w:tabs>
          <w:tab w:val="left" w:pos="5670"/>
        </w:tabs>
        <w:ind w:left="5812" w:right="-710" w:hanging="5812"/>
        <w:rPr>
          <w:i/>
          <w:iCs/>
        </w:rPr>
      </w:pPr>
    </w:p>
    <w:p w:rsidR="00EC34AA" w:rsidRPr="00B72079" w:rsidRDefault="00EC34AA" w:rsidP="00B72079">
      <w:pPr>
        <w:tabs>
          <w:tab w:val="left" w:pos="5670"/>
        </w:tabs>
        <w:ind w:left="5812" w:right="-710" w:hanging="5812"/>
        <w:rPr>
          <w:i/>
          <w:iCs/>
        </w:rPr>
      </w:pPr>
    </w:p>
    <w:p w:rsidR="00EC34AA" w:rsidRPr="00B72079" w:rsidRDefault="00EC34AA" w:rsidP="00B72079">
      <w:pPr>
        <w:tabs>
          <w:tab w:val="left" w:pos="5670"/>
        </w:tabs>
        <w:ind w:left="5812" w:right="-710" w:hanging="5812"/>
        <w:rPr>
          <w:i/>
          <w:iCs/>
        </w:rPr>
      </w:pPr>
    </w:p>
    <w:p w:rsidR="00F96310" w:rsidRPr="00B72079" w:rsidRDefault="00133CF2" w:rsidP="00B72079">
      <w:pPr>
        <w:tabs>
          <w:tab w:val="left" w:pos="5670"/>
        </w:tabs>
        <w:ind w:left="5812" w:right="-710" w:hanging="5812"/>
        <w:rPr>
          <w:i/>
          <w:iCs/>
        </w:rPr>
      </w:pPr>
      <w:r w:rsidRPr="00B72079">
        <w:rPr>
          <w:i/>
          <w:iCs/>
        </w:rPr>
        <w:t>[underskrift]</w:t>
      </w:r>
      <w:r w:rsidRPr="00B72079">
        <w:rPr>
          <w:i/>
          <w:iCs/>
        </w:rPr>
        <w:tab/>
        <w:t>[underskrift]</w:t>
      </w:r>
    </w:p>
    <w:p w:rsidR="00EC34AA" w:rsidRPr="00B72079" w:rsidRDefault="00EC34AA" w:rsidP="00B72079">
      <w:pPr>
        <w:tabs>
          <w:tab w:val="left" w:pos="5670"/>
        </w:tabs>
        <w:ind w:right="-710"/>
        <w:rPr>
          <w:i/>
          <w:iCs/>
        </w:rPr>
      </w:pPr>
    </w:p>
    <w:p w:rsidR="00EC34AA" w:rsidRPr="00B72079" w:rsidRDefault="00EC34AA" w:rsidP="00B72079">
      <w:pPr>
        <w:tabs>
          <w:tab w:val="left" w:pos="5670"/>
        </w:tabs>
        <w:ind w:right="-710"/>
        <w:rPr>
          <w:i/>
          <w:iCs/>
        </w:rPr>
      </w:pPr>
    </w:p>
    <w:p w:rsidR="00EC34AA" w:rsidRPr="00B72079" w:rsidRDefault="00B72079" w:rsidP="00F05FC3">
      <w:pPr>
        <w:tabs>
          <w:tab w:val="left" w:pos="5670"/>
        </w:tabs>
        <w:ind w:right="-710"/>
      </w:pPr>
      <w:r>
        <w:rPr>
          <w:i/>
          <w:iCs/>
        </w:rPr>
        <w:tab/>
      </w:r>
      <w:r w:rsidR="002C30AE">
        <w:t>BY</w:t>
      </w:r>
    </w:p>
    <w:p w:rsidR="00137EB2" w:rsidRPr="00B72079" w:rsidRDefault="00133CF2" w:rsidP="00B72079">
      <w:pPr>
        <w:tabs>
          <w:tab w:val="left" w:pos="5670"/>
        </w:tabs>
        <w:ind w:right="-710"/>
        <w:rPr>
          <w:i/>
          <w:iCs/>
        </w:rPr>
      </w:pPr>
      <w:r w:rsidRPr="00B72079">
        <w:rPr>
          <w:i/>
          <w:iCs/>
        </w:rPr>
        <w:t>[sted], [dato]</w:t>
      </w:r>
      <w:r w:rsidRPr="00B72079">
        <w:rPr>
          <w:i/>
          <w:iCs/>
        </w:rPr>
        <w:tab/>
        <w:t>[sted], [dato]</w:t>
      </w:r>
    </w:p>
    <w:p w:rsidR="00137EB2" w:rsidRDefault="00133CF2" w:rsidP="00B72079">
      <w:pPr>
        <w:tabs>
          <w:tab w:val="left" w:pos="5670"/>
        </w:tabs>
        <w:ind w:right="-710"/>
        <w:rPr>
          <w:sz w:val="16"/>
          <w:szCs w:val="16"/>
        </w:rPr>
      </w:pPr>
      <w:r>
        <w:br w:type="page"/>
      </w:r>
    </w:p>
    <w:p w:rsidR="00137EB2" w:rsidRPr="002C30AE" w:rsidRDefault="00133CF2" w:rsidP="00137EB2">
      <w:pPr>
        <w:tabs>
          <w:tab w:val="left" w:pos="1701"/>
        </w:tabs>
        <w:jc w:val="right"/>
        <w:rPr>
          <w:b/>
          <w:sz w:val="24"/>
          <w:szCs w:val="24"/>
        </w:rPr>
      </w:pPr>
      <w:r w:rsidRPr="002C30AE">
        <w:rPr>
          <w:b/>
          <w:sz w:val="24"/>
        </w:rPr>
        <w:lastRenderedPageBreak/>
        <w:t>Bilag I</w:t>
      </w:r>
    </w:p>
    <w:p w:rsidR="00137EB2" w:rsidRPr="002C30AE" w:rsidRDefault="00137EB2" w:rsidP="00BB726D">
      <w:pPr>
        <w:tabs>
          <w:tab w:val="left" w:pos="5670"/>
        </w:tabs>
        <w:jc w:val="center"/>
        <w:rPr>
          <w:sz w:val="16"/>
          <w:szCs w:val="16"/>
        </w:rPr>
      </w:pPr>
    </w:p>
    <w:p w:rsidR="00F66F07" w:rsidRPr="002C30AE" w:rsidRDefault="00F66F07" w:rsidP="00BB726D">
      <w:pPr>
        <w:tabs>
          <w:tab w:val="left" w:pos="5670"/>
        </w:tabs>
        <w:jc w:val="center"/>
        <w:rPr>
          <w:b/>
          <w:sz w:val="16"/>
          <w:szCs w:val="16"/>
        </w:rPr>
      </w:pPr>
    </w:p>
    <w:p w:rsidR="00137EB2" w:rsidRPr="002C30AE" w:rsidRDefault="00137EB2">
      <w:pPr>
        <w:tabs>
          <w:tab w:val="left" w:pos="5670"/>
        </w:tabs>
        <w:rPr>
          <w:b/>
          <w:sz w:val="16"/>
          <w:szCs w:val="16"/>
        </w:rPr>
      </w:pPr>
    </w:p>
    <w:p w:rsidR="00B72079" w:rsidRDefault="00B72079" w:rsidP="00B72079">
      <w:pPr>
        <w:jc w:val="center"/>
        <w:rPr>
          <w:rFonts w:ascii="Arial" w:hAnsi="Arial" w:cs="Arial"/>
          <w:b/>
          <w:u w:val="single"/>
          <w:lang w:val="en-US"/>
        </w:rPr>
      </w:pPr>
      <w:r w:rsidRPr="00B72079">
        <w:rPr>
          <w:rFonts w:ascii="Arial" w:hAnsi="Arial" w:cs="Arial"/>
          <w:b/>
          <w:u w:val="single"/>
          <w:lang w:val="en-US"/>
        </w:rPr>
        <w:t>ERASMUS + LEARNING AGREEMENT FOR VET MOBILITY</w:t>
      </w:r>
    </w:p>
    <w:p w:rsidR="00B72079" w:rsidRPr="00B72079" w:rsidRDefault="00B72079" w:rsidP="00B72079">
      <w:pPr>
        <w:jc w:val="center"/>
        <w:rPr>
          <w:rFonts w:ascii="Arial" w:hAnsi="Arial" w:cs="Arial"/>
          <w:b/>
          <w:u w:val="single"/>
          <w:lang w:val="en-US"/>
        </w:rPr>
      </w:pPr>
    </w:p>
    <w:p w:rsidR="00B72079" w:rsidRPr="0048070E" w:rsidRDefault="00B72079" w:rsidP="00B72079">
      <w:pPr>
        <w:ind w:left="-567"/>
        <w:rPr>
          <w:rFonts w:ascii="Arial" w:hAnsi="Arial" w:cs="Arial"/>
          <w:b/>
        </w:rPr>
      </w:pPr>
      <w:r w:rsidRPr="0048070E">
        <w:rPr>
          <w:rFonts w:ascii="Arial" w:hAnsi="Arial" w:cs="Arial"/>
          <w:b/>
        </w:rPr>
        <w:t>I. DETAILS ON THE PARTICIPANT</w:t>
      </w:r>
    </w:p>
    <w:tbl>
      <w:tblPr>
        <w:tblW w:w="9995" w:type="dxa"/>
        <w:jc w:val="center"/>
        <w:tblLayout w:type="fixed"/>
        <w:tblLook w:val="0000" w:firstRow="0" w:lastRow="0" w:firstColumn="0" w:lastColumn="0" w:noHBand="0" w:noVBand="0"/>
      </w:tblPr>
      <w:tblGrid>
        <w:gridCol w:w="9995"/>
      </w:tblGrid>
      <w:tr w:rsidR="00B72079" w:rsidRPr="002C30AE" w:rsidTr="00B72079">
        <w:trPr>
          <w:jc w:val="center"/>
        </w:trPr>
        <w:tc>
          <w:tcPr>
            <w:tcW w:w="9995" w:type="dxa"/>
            <w:tcBorders>
              <w:top w:val="single" w:sz="6" w:space="0" w:color="auto"/>
              <w:left w:val="single" w:sz="6" w:space="0" w:color="auto"/>
              <w:bottom w:val="single" w:sz="6" w:space="0" w:color="auto"/>
              <w:right w:val="single" w:sz="6" w:space="0" w:color="auto"/>
            </w:tcBorders>
          </w:tcPr>
          <w:p w:rsidR="00B72079" w:rsidRPr="0036586E" w:rsidRDefault="00B72079" w:rsidP="00F05FC3">
            <w:pPr>
              <w:spacing w:before="120" w:line="192" w:lineRule="auto"/>
              <w:rPr>
                <w:rFonts w:ascii="Arial" w:hAnsi="Arial" w:cs="Arial"/>
                <w:lang w:val="en-US"/>
              </w:rPr>
            </w:pPr>
            <w:r w:rsidRPr="00B72079">
              <w:rPr>
                <w:rFonts w:ascii="Arial" w:hAnsi="Arial" w:cs="Arial"/>
                <w:lang w:val="en-US"/>
              </w:rPr>
              <w:t xml:space="preserve">Name of the participant: </w:t>
            </w:r>
            <w:r w:rsidR="002C30AE">
              <w:rPr>
                <w:rFonts w:ascii="Arial" w:hAnsi="Arial" w:cs="Arial"/>
                <w:lang w:val="en-US"/>
              </w:rPr>
              <w:t>XXXXXXXXX</w:t>
            </w:r>
          </w:p>
          <w:p w:rsidR="00B72079" w:rsidRPr="00B72079" w:rsidRDefault="00B72079" w:rsidP="00B72079">
            <w:pPr>
              <w:spacing w:before="120" w:line="192" w:lineRule="auto"/>
              <w:rPr>
                <w:rFonts w:ascii="Arial" w:hAnsi="Arial" w:cs="Arial"/>
                <w:lang w:val="en-US"/>
              </w:rPr>
            </w:pPr>
            <w:r w:rsidRPr="00B72079">
              <w:rPr>
                <w:rFonts w:ascii="Arial" w:hAnsi="Arial" w:cs="Arial"/>
                <w:lang w:val="en-US"/>
              </w:rPr>
              <w:t xml:space="preserve">Field of vocational education:   </w:t>
            </w:r>
            <w:r w:rsidRPr="00617114">
              <w:rPr>
                <w:rFonts w:ascii="Arial" w:hAnsi="Arial" w:cs="Arial"/>
                <w:lang w:val="en-US"/>
              </w:rPr>
              <w:fldChar w:fldCharType="begin">
                <w:ffData>
                  <w:name w:val="Text5"/>
                  <w:enabled/>
                  <w:calcOnExit w:val="0"/>
                  <w:textInput/>
                </w:ffData>
              </w:fldChar>
            </w:r>
            <w:r w:rsidRPr="00617114">
              <w:rPr>
                <w:rFonts w:ascii="Arial" w:hAnsi="Arial" w:cs="Arial"/>
                <w:lang w:val="en-US"/>
              </w:rPr>
              <w:instrText xml:space="preserve"> FORMTEXT </w:instrText>
            </w:r>
            <w:r w:rsidRPr="00617114">
              <w:rPr>
                <w:rFonts w:ascii="Arial" w:hAnsi="Arial" w:cs="Arial"/>
                <w:lang w:val="en-US"/>
              </w:rPr>
            </w:r>
            <w:r w:rsidRPr="00617114">
              <w:rPr>
                <w:rFonts w:ascii="Arial" w:hAnsi="Arial" w:cs="Arial"/>
                <w:lang w:val="en-US"/>
              </w:rPr>
              <w:fldChar w:fldCharType="separate"/>
            </w:r>
            <w:r w:rsidRPr="00617114">
              <w:rPr>
                <w:rFonts w:ascii="Arial" w:hAnsi="Arial" w:cs="Arial"/>
                <w:lang w:val="en-US"/>
              </w:rPr>
              <w:t>Social- and health care assistant</w:t>
            </w:r>
            <w:r w:rsidRPr="00617114">
              <w:rPr>
                <w:rFonts w:ascii="Arial" w:hAnsi="Arial" w:cs="Arial"/>
                <w:lang w:val="en-US"/>
              </w:rPr>
              <w:fldChar w:fldCharType="end"/>
            </w:r>
            <w:r w:rsidRPr="00617114">
              <w:rPr>
                <w:rFonts w:ascii="Arial" w:hAnsi="Arial" w:cs="Arial"/>
                <w:lang w:val="en-US"/>
              </w:rPr>
              <w:t xml:space="preserve">                                                                                                    </w:t>
            </w:r>
          </w:p>
          <w:p w:rsidR="002C30AE" w:rsidRPr="002C30AE" w:rsidRDefault="00B72079" w:rsidP="002C30AE">
            <w:pPr>
              <w:spacing w:before="120" w:line="192" w:lineRule="auto"/>
              <w:rPr>
                <w:rFonts w:ascii="Arial" w:hAnsi="Arial" w:cs="Arial"/>
                <w:lang w:val="en-US"/>
              </w:rPr>
            </w:pPr>
            <w:r w:rsidRPr="002C30AE">
              <w:rPr>
                <w:rFonts w:ascii="Arial" w:hAnsi="Arial" w:cs="Arial"/>
                <w:lang w:val="en-US"/>
              </w:rPr>
              <w:t xml:space="preserve">Sending institution (name, address):   </w:t>
            </w:r>
            <w:proofErr w:type="spellStart"/>
            <w:r w:rsidR="002C30AE" w:rsidRPr="002C30AE">
              <w:rPr>
                <w:rFonts w:ascii="Arial" w:hAnsi="Arial" w:cs="Arial"/>
                <w:lang w:val="en-US"/>
              </w:rPr>
              <w:t>skolen</w:t>
            </w:r>
            <w:proofErr w:type="spellEnd"/>
            <w:r w:rsidR="002C30AE" w:rsidRPr="002C30AE">
              <w:rPr>
                <w:rFonts w:ascii="Arial" w:hAnsi="Arial" w:cs="Arial"/>
                <w:lang w:val="en-US"/>
              </w:rPr>
              <w:t xml:space="preserve"> – ADRESSE</w:t>
            </w:r>
          </w:p>
          <w:p w:rsidR="00B72079" w:rsidRPr="002C30AE" w:rsidRDefault="00B72079" w:rsidP="002C30AE">
            <w:pPr>
              <w:spacing w:before="120" w:line="192" w:lineRule="auto"/>
              <w:rPr>
                <w:rFonts w:ascii="Arial" w:hAnsi="Arial" w:cs="Arial"/>
                <w:lang w:val="en-US"/>
              </w:rPr>
            </w:pPr>
            <w:r w:rsidRPr="00B72079">
              <w:rPr>
                <w:rFonts w:ascii="Arial" w:hAnsi="Arial" w:cs="Arial"/>
                <w:lang w:val="en-US"/>
              </w:rPr>
              <w:t xml:space="preserve">Contact person (name, function, e-mail, </w:t>
            </w:r>
            <w:proofErr w:type="spellStart"/>
            <w:r w:rsidRPr="00B72079">
              <w:rPr>
                <w:rFonts w:ascii="Arial" w:hAnsi="Arial" w:cs="Arial"/>
                <w:lang w:val="en-US"/>
              </w:rPr>
              <w:t>tel</w:t>
            </w:r>
            <w:proofErr w:type="spellEnd"/>
            <w:r w:rsidRPr="00B72079">
              <w:rPr>
                <w:rFonts w:ascii="Arial" w:hAnsi="Arial" w:cs="Arial"/>
                <w:lang w:val="en-US"/>
              </w:rPr>
              <w:t xml:space="preserve">):  </w:t>
            </w:r>
            <w:r w:rsidRPr="00B72079">
              <w:rPr>
                <w:rFonts w:ascii="Arial" w:hAnsi="Arial" w:cs="Arial"/>
                <w:lang w:val="en-US"/>
              </w:rPr>
              <w:br/>
            </w:r>
            <w:r w:rsidRPr="002C30AE">
              <w:rPr>
                <w:rFonts w:ascii="Arial" w:hAnsi="Arial" w:cs="Arial"/>
                <w:lang w:val="en-US"/>
              </w:rPr>
              <w:t xml:space="preserve">                </w:t>
            </w:r>
          </w:p>
        </w:tc>
      </w:tr>
      <w:tr w:rsidR="00FE64CB" w:rsidRPr="002C30AE" w:rsidTr="00B72079">
        <w:trPr>
          <w:jc w:val="center"/>
        </w:trPr>
        <w:tc>
          <w:tcPr>
            <w:tcW w:w="9995" w:type="dxa"/>
            <w:tcBorders>
              <w:top w:val="single" w:sz="6" w:space="0" w:color="auto"/>
              <w:left w:val="single" w:sz="6" w:space="0" w:color="auto"/>
              <w:bottom w:val="single" w:sz="6" w:space="0" w:color="auto"/>
              <w:right w:val="single" w:sz="6" w:space="0" w:color="auto"/>
            </w:tcBorders>
          </w:tcPr>
          <w:p w:rsidR="00FE64CB" w:rsidRPr="00B72079" w:rsidRDefault="00FE64CB" w:rsidP="00FE64CB">
            <w:pPr>
              <w:spacing w:before="120" w:line="192" w:lineRule="auto"/>
              <w:rPr>
                <w:rFonts w:ascii="Arial" w:hAnsi="Arial" w:cs="Arial"/>
                <w:lang w:val="en-US"/>
              </w:rPr>
            </w:pPr>
          </w:p>
        </w:tc>
      </w:tr>
    </w:tbl>
    <w:p w:rsidR="00B72079" w:rsidRPr="00B72079" w:rsidRDefault="00B72079" w:rsidP="00B72079">
      <w:pPr>
        <w:ind w:left="-567"/>
        <w:rPr>
          <w:rFonts w:ascii="Arial" w:hAnsi="Arial" w:cs="Arial"/>
          <w:b/>
          <w:lang w:val="en-US"/>
        </w:rPr>
      </w:pPr>
      <w:r w:rsidRPr="00B72079">
        <w:rPr>
          <w:rFonts w:ascii="Arial" w:hAnsi="Arial" w:cs="Arial"/>
          <w:b/>
          <w:lang w:val="en-US"/>
        </w:rPr>
        <w:br/>
        <w:t>II. DETAILS OF THE PROPOSED TRAINING PROGRAMME ABROAD</w:t>
      </w: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B72079" w:rsidRPr="002C30AE" w:rsidTr="00B72079">
        <w:trPr>
          <w:jc w:val="center"/>
        </w:trPr>
        <w:tc>
          <w:tcPr>
            <w:tcW w:w="9853" w:type="dxa"/>
            <w:tcBorders>
              <w:top w:val="single" w:sz="6" w:space="0" w:color="auto"/>
              <w:left w:val="single" w:sz="6" w:space="0" w:color="auto"/>
              <w:bottom w:val="single" w:sz="6" w:space="0" w:color="auto"/>
              <w:right w:val="single" w:sz="6" w:space="0" w:color="auto"/>
            </w:tcBorders>
          </w:tcPr>
          <w:p w:rsidR="00617114" w:rsidRDefault="00B72079" w:rsidP="00617114">
            <w:pPr>
              <w:spacing w:before="120" w:line="192" w:lineRule="auto"/>
              <w:rPr>
                <w:rFonts w:ascii="Arial" w:hAnsi="Arial" w:cs="Arial"/>
                <w:lang w:val="en-GB"/>
              </w:rPr>
            </w:pPr>
            <w:r w:rsidRPr="00B72079">
              <w:rPr>
                <w:rFonts w:ascii="Arial" w:hAnsi="Arial" w:cs="Arial"/>
                <w:lang w:val="en-US"/>
              </w:rPr>
              <w:t xml:space="preserve">Receiving </w:t>
            </w:r>
            <w:proofErr w:type="spellStart"/>
            <w:r w:rsidRPr="00B72079">
              <w:rPr>
                <w:rFonts w:ascii="Arial" w:hAnsi="Arial" w:cs="Arial"/>
                <w:lang w:val="en-US"/>
              </w:rPr>
              <w:t>organisation</w:t>
            </w:r>
            <w:proofErr w:type="spellEnd"/>
            <w:r w:rsidRPr="00B72079">
              <w:rPr>
                <w:rFonts w:ascii="Arial" w:hAnsi="Arial" w:cs="Arial"/>
                <w:lang w:val="en-US"/>
              </w:rPr>
              <w:t xml:space="preserve">: </w:t>
            </w:r>
            <w:r w:rsidR="002C30AE">
              <w:rPr>
                <w:rFonts w:ascii="Arial" w:hAnsi="Arial" w:cs="Arial"/>
                <w:lang w:val="en-GB"/>
              </w:rPr>
              <w:t>XXXXXX</w:t>
            </w:r>
            <w:r w:rsidR="00617114">
              <w:rPr>
                <w:rFonts w:ascii="Arial" w:hAnsi="Arial" w:cs="Arial"/>
                <w:lang w:val="en-GB"/>
              </w:rPr>
              <w:t>-</w:t>
            </w:r>
            <w:proofErr w:type="spellStart"/>
            <w:r w:rsidR="00617114">
              <w:rPr>
                <w:rFonts w:ascii="Arial" w:hAnsi="Arial" w:cs="Arial"/>
                <w:lang w:val="en-GB"/>
              </w:rPr>
              <w:t>Schule</w:t>
            </w:r>
            <w:proofErr w:type="spellEnd"/>
            <w:r w:rsidR="00617114">
              <w:rPr>
                <w:rFonts w:ascii="Arial" w:hAnsi="Arial" w:cs="Arial"/>
                <w:lang w:val="en-GB"/>
              </w:rPr>
              <w:t xml:space="preserve"> </w:t>
            </w:r>
          </w:p>
          <w:p w:rsidR="00B72079" w:rsidRPr="00B72079" w:rsidRDefault="00617114" w:rsidP="002C30AE">
            <w:pPr>
              <w:spacing w:before="120" w:line="192" w:lineRule="auto"/>
              <w:rPr>
                <w:rFonts w:ascii="Arial" w:hAnsi="Arial" w:cs="Arial"/>
                <w:lang w:val="en-US"/>
              </w:rPr>
            </w:pPr>
            <w:r>
              <w:rPr>
                <w:rFonts w:ascii="Arial" w:hAnsi="Arial" w:cs="Arial"/>
                <w:lang w:val="en-GB"/>
              </w:rPr>
              <w:t xml:space="preserve">Contact Person </w:t>
            </w:r>
            <w:r w:rsidR="002C30AE">
              <w:rPr>
                <w:rFonts w:ascii="Arial" w:hAnsi="Arial" w:cs="Arial"/>
                <w:lang w:val="en-GB"/>
              </w:rPr>
              <w:t>XXXXXXX</w:t>
            </w:r>
            <w:r>
              <w:rPr>
                <w:rFonts w:ascii="Arial" w:hAnsi="Arial" w:cs="Arial"/>
                <w:lang w:val="en-GB"/>
              </w:rPr>
              <w:t xml:space="preserve">, Coordinator. </w:t>
            </w:r>
            <w:r w:rsidRPr="00F05FC3">
              <w:rPr>
                <w:rFonts w:ascii="Arial" w:hAnsi="Arial" w:cs="Arial"/>
                <w:lang w:val="it-IT"/>
              </w:rPr>
              <w:t>E-mail</w:t>
            </w:r>
            <w:r w:rsidR="002C30AE">
              <w:rPr>
                <w:rFonts w:ascii="Arial" w:hAnsi="Arial" w:cs="Arial"/>
                <w:lang w:val="it-IT"/>
              </w:rPr>
              <w:t xml:space="preserve"> XXXXXXX</w:t>
            </w:r>
            <w:r w:rsidRPr="00F05FC3">
              <w:rPr>
                <w:rFonts w:ascii="Arial" w:hAnsi="Arial" w:cs="Arial"/>
                <w:lang w:val="it-IT"/>
              </w:rPr>
              <w:t xml:space="preserve">. </w:t>
            </w:r>
            <w:r>
              <w:rPr>
                <w:rFonts w:ascii="Arial" w:hAnsi="Arial" w:cs="Arial"/>
                <w:lang w:val="en-GB"/>
              </w:rPr>
              <w:t>Tel. 0531</w:t>
            </w:r>
            <w:r w:rsidR="002C30AE">
              <w:rPr>
                <w:rFonts w:ascii="Arial" w:hAnsi="Arial" w:cs="Arial"/>
                <w:lang w:val="en-GB"/>
              </w:rPr>
              <w:t>XXXXXX</w:t>
            </w:r>
            <w:bookmarkStart w:id="0" w:name="_GoBack"/>
            <w:bookmarkEnd w:id="0"/>
            <w:r w:rsidRPr="00F876A5">
              <w:rPr>
                <w:rFonts w:ascii="Arial" w:hAnsi="Arial" w:cs="Arial"/>
                <w:lang w:val="en-GB"/>
              </w:rPr>
              <w:t xml:space="preserve">                              </w:t>
            </w:r>
            <w:r>
              <w:rPr>
                <w:rFonts w:ascii="Arial" w:hAnsi="Arial" w:cs="Arial"/>
                <w:lang w:val="en-GB"/>
              </w:rPr>
              <w:t xml:space="preserve">                            </w:t>
            </w:r>
            <w:r w:rsidRPr="00F876A5">
              <w:rPr>
                <w:rFonts w:ascii="Arial" w:hAnsi="Arial" w:cs="Arial"/>
                <w:lang w:val="en-GB"/>
              </w:rPr>
              <w:t xml:space="preserve">              </w:t>
            </w:r>
          </w:p>
        </w:tc>
      </w:tr>
    </w:tbl>
    <w:p w:rsidR="00B72079" w:rsidRPr="00B72079" w:rsidRDefault="00B72079" w:rsidP="00B72079">
      <w:pPr>
        <w:rPr>
          <w:rFonts w:ascii="Arial" w:hAnsi="Arial" w:cs="Arial"/>
          <w:sz w:val="16"/>
          <w:szCs w:val="16"/>
          <w:lang w:val="en-US"/>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B72079" w:rsidRPr="002C30AE" w:rsidTr="00B72079">
        <w:trPr>
          <w:jc w:val="center"/>
        </w:trPr>
        <w:tc>
          <w:tcPr>
            <w:tcW w:w="9853" w:type="dxa"/>
            <w:tcBorders>
              <w:top w:val="single" w:sz="6" w:space="0" w:color="auto"/>
              <w:left w:val="single" w:sz="6" w:space="0" w:color="auto"/>
              <w:bottom w:val="single" w:sz="6" w:space="0" w:color="auto"/>
              <w:right w:val="single" w:sz="6" w:space="0" w:color="auto"/>
            </w:tcBorders>
          </w:tcPr>
          <w:p w:rsidR="00B72079" w:rsidRPr="00B72079" w:rsidRDefault="00B72079" w:rsidP="0012457E">
            <w:pPr>
              <w:spacing w:before="120" w:after="120" w:line="192" w:lineRule="auto"/>
              <w:rPr>
                <w:rFonts w:ascii="Arial" w:hAnsi="Arial" w:cs="Arial"/>
                <w:lang w:val="en-US"/>
              </w:rPr>
            </w:pPr>
            <w:r w:rsidRPr="00B72079">
              <w:rPr>
                <w:rFonts w:ascii="Arial" w:hAnsi="Arial" w:cs="Arial"/>
                <w:lang w:val="en-US"/>
              </w:rPr>
              <w:t xml:space="preserve">Planned dates of start and end of the placement period:        </w:t>
            </w:r>
            <w:r w:rsidR="0012457E">
              <w:rPr>
                <w:rFonts w:ascii="Arial" w:hAnsi="Arial" w:cs="Arial"/>
                <w:lang w:val="en-US"/>
              </w:rPr>
              <w:t>13/9</w:t>
            </w:r>
            <w:r w:rsidRPr="00B72079">
              <w:rPr>
                <w:rFonts w:ascii="Arial" w:hAnsi="Arial" w:cs="Arial"/>
                <w:lang w:val="en-US"/>
              </w:rPr>
              <w:t xml:space="preserve"> – </w:t>
            </w:r>
            <w:r w:rsidR="0012457E">
              <w:rPr>
                <w:rFonts w:ascii="Arial" w:hAnsi="Arial" w:cs="Arial"/>
                <w:lang w:val="en-US"/>
              </w:rPr>
              <w:t>17</w:t>
            </w:r>
            <w:r w:rsidR="00A438D9">
              <w:rPr>
                <w:rFonts w:ascii="Arial" w:hAnsi="Arial" w:cs="Arial"/>
                <w:lang w:val="en-US"/>
              </w:rPr>
              <w:t>/</w:t>
            </w:r>
            <w:r w:rsidR="0012457E">
              <w:rPr>
                <w:rFonts w:ascii="Arial" w:hAnsi="Arial" w:cs="Arial"/>
                <w:lang w:val="en-US"/>
              </w:rPr>
              <w:t>10</w:t>
            </w:r>
            <w:r w:rsidRPr="00B72079">
              <w:rPr>
                <w:rFonts w:ascii="Arial" w:hAnsi="Arial" w:cs="Arial"/>
                <w:lang w:val="en-US"/>
              </w:rPr>
              <w:t xml:space="preserve"> 2015                                                                        </w:t>
            </w:r>
          </w:p>
        </w:tc>
      </w:tr>
    </w:tbl>
    <w:p w:rsidR="00B72079" w:rsidRPr="00B72079" w:rsidRDefault="00B72079" w:rsidP="00B72079">
      <w:pPr>
        <w:rPr>
          <w:rFonts w:ascii="Arial" w:hAnsi="Arial" w:cs="Arial"/>
          <w:sz w:val="16"/>
          <w:szCs w:val="16"/>
          <w:lang w:val="en-US"/>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B72079" w:rsidRPr="002C30AE" w:rsidTr="00B72079">
        <w:trPr>
          <w:trHeight w:val="1515"/>
          <w:jc w:val="center"/>
        </w:trPr>
        <w:tc>
          <w:tcPr>
            <w:tcW w:w="9853" w:type="dxa"/>
            <w:tcBorders>
              <w:top w:val="single" w:sz="6" w:space="0" w:color="auto"/>
              <w:left w:val="single" w:sz="6" w:space="0" w:color="auto"/>
              <w:bottom w:val="single" w:sz="4" w:space="0" w:color="C0C0C0"/>
              <w:right w:val="single" w:sz="6" w:space="0" w:color="auto"/>
            </w:tcBorders>
          </w:tcPr>
          <w:p w:rsidR="00B72079" w:rsidRPr="00B72079" w:rsidRDefault="00B72079" w:rsidP="00617114">
            <w:pPr>
              <w:autoSpaceDE w:val="0"/>
              <w:autoSpaceDN w:val="0"/>
              <w:adjustRightInd w:val="0"/>
              <w:rPr>
                <w:rFonts w:ascii="Arial" w:hAnsi="Arial" w:cs="Arial"/>
                <w:lang w:val="en-US"/>
              </w:rPr>
            </w:pPr>
            <w:r w:rsidRPr="00B72079">
              <w:rPr>
                <w:rFonts w:ascii="Arial" w:hAnsi="Arial" w:cs="Arial"/>
                <w:b/>
                <w:lang w:val="en-US"/>
              </w:rPr>
              <w:t>Knowledge, skills and competence to be acquired</w:t>
            </w:r>
            <w:r w:rsidRPr="00B72079">
              <w:rPr>
                <w:rFonts w:ascii="Arial" w:hAnsi="Arial" w:cs="Arial"/>
                <w:lang w:val="en-US"/>
              </w:rPr>
              <w:t xml:space="preserve">: </w:t>
            </w:r>
            <w:r w:rsidRPr="00B72079">
              <w:rPr>
                <w:rFonts w:ascii="Arial" w:hAnsi="Arial" w:cs="Arial"/>
                <w:lang w:val="en-US"/>
              </w:rPr>
              <w:br/>
              <w:t>The participant will develop his/her communication and language skills</w:t>
            </w:r>
            <w:r w:rsidRPr="00B72079">
              <w:rPr>
                <w:rFonts w:ascii="Arial" w:hAnsi="Arial" w:cs="Arial"/>
                <w:lang w:val="en-US"/>
              </w:rPr>
              <w:br/>
              <w:t xml:space="preserve">He/she will gain insight in the </w:t>
            </w:r>
            <w:r w:rsidR="00617114">
              <w:rPr>
                <w:rFonts w:ascii="Arial" w:hAnsi="Arial" w:cs="Arial"/>
                <w:lang w:val="en-US"/>
              </w:rPr>
              <w:t>German</w:t>
            </w:r>
            <w:r w:rsidRPr="00B72079">
              <w:rPr>
                <w:rFonts w:ascii="Arial" w:hAnsi="Arial" w:cs="Arial"/>
                <w:lang w:val="en-US"/>
              </w:rPr>
              <w:t xml:space="preserve"> community structure and decision processes, including health care sector objectives and local institutional values.</w:t>
            </w:r>
          </w:p>
          <w:p w:rsidR="00B72079" w:rsidRPr="00B55D67" w:rsidRDefault="00B72079" w:rsidP="00617114">
            <w:pPr>
              <w:autoSpaceDE w:val="0"/>
              <w:autoSpaceDN w:val="0"/>
              <w:adjustRightInd w:val="0"/>
              <w:rPr>
                <w:rFonts w:ascii="Arial" w:hAnsi="Arial" w:cs="Arial"/>
                <w:lang w:val="en-US"/>
              </w:rPr>
            </w:pPr>
            <w:r w:rsidRPr="00B72079">
              <w:rPr>
                <w:rFonts w:ascii="Arial" w:hAnsi="Arial" w:cs="Arial"/>
                <w:lang w:val="en-US"/>
              </w:rPr>
              <w:t xml:space="preserve">He/she will be able to describe similarities and differences in caring, culturally and professionally between </w:t>
            </w:r>
            <w:r w:rsidR="00617114">
              <w:rPr>
                <w:rFonts w:ascii="Arial" w:hAnsi="Arial" w:cs="Arial"/>
                <w:lang w:val="en-US"/>
              </w:rPr>
              <w:t>Germany</w:t>
            </w:r>
            <w:r w:rsidRPr="00B72079">
              <w:rPr>
                <w:rFonts w:ascii="Arial" w:hAnsi="Arial" w:cs="Arial"/>
                <w:lang w:val="en-US"/>
              </w:rPr>
              <w:t xml:space="preserve"> and Denmark.</w:t>
            </w:r>
          </w:p>
        </w:tc>
      </w:tr>
      <w:tr w:rsidR="00B72079" w:rsidRPr="002C30AE" w:rsidTr="00B72079">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B72079" w:rsidRPr="00B72079" w:rsidRDefault="00B72079" w:rsidP="008C358A">
            <w:pPr>
              <w:spacing w:before="120"/>
              <w:rPr>
                <w:rFonts w:ascii="Arial" w:hAnsi="Arial" w:cs="Arial"/>
                <w:lang w:val="en-US"/>
              </w:rPr>
            </w:pPr>
            <w:r w:rsidRPr="00B72079">
              <w:rPr>
                <w:rFonts w:ascii="Arial" w:hAnsi="Arial" w:cs="Arial"/>
                <w:b/>
                <w:lang w:val="en-US"/>
              </w:rPr>
              <w:t>Detailed program of the training period</w:t>
            </w:r>
            <w:r w:rsidRPr="00B72079">
              <w:rPr>
                <w:rFonts w:ascii="Arial" w:hAnsi="Arial" w:cs="Arial"/>
                <w:lang w:val="en-US"/>
              </w:rPr>
              <w:t xml:space="preserve">:                                                                                     </w:t>
            </w:r>
            <w:r w:rsidRPr="00B72079">
              <w:rPr>
                <w:rFonts w:ascii="Arial" w:hAnsi="Arial" w:cs="Arial"/>
                <w:lang w:val="en-US"/>
              </w:rPr>
              <w:br/>
              <w:t xml:space="preserve">5 weeks of training in work placement within the Health-/elderly care area. </w:t>
            </w:r>
            <w:r w:rsidRPr="00B72079">
              <w:rPr>
                <w:rFonts w:ascii="Arial" w:hAnsi="Arial" w:cs="Arial"/>
                <w:lang w:val="en-US"/>
              </w:rPr>
              <w:br/>
              <w:t xml:space="preserve">Cultural and social activities in </w:t>
            </w:r>
            <w:r w:rsidR="00617114">
              <w:rPr>
                <w:rFonts w:ascii="Arial" w:hAnsi="Arial" w:cs="Arial"/>
                <w:lang w:val="en-US"/>
              </w:rPr>
              <w:t>Germany</w:t>
            </w:r>
            <w:r w:rsidRPr="00B72079">
              <w:rPr>
                <w:rFonts w:ascii="Arial" w:hAnsi="Arial" w:cs="Arial"/>
                <w:lang w:val="en-US"/>
              </w:rPr>
              <w:t xml:space="preserve"> </w:t>
            </w:r>
            <w:r w:rsidRPr="00B72079">
              <w:rPr>
                <w:rFonts w:ascii="Arial" w:hAnsi="Arial" w:cs="Arial"/>
                <w:lang w:val="en-US"/>
              </w:rPr>
              <w:br/>
              <w:t>Visiting the institution educating trainees in Health-/elderly care in the receiving country.</w:t>
            </w:r>
          </w:p>
        </w:tc>
      </w:tr>
      <w:tr w:rsidR="00B72079" w:rsidRPr="004F53DA" w:rsidTr="00B72079">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B72079" w:rsidRPr="00B72079" w:rsidRDefault="00B72079" w:rsidP="00617114">
            <w:pPr>
              <w:spacing w:before="120"/>
              <w:rPr>
                <w:rFonts w:ascii="Arial" w:hAnsi="Arial" w:cs="Arial"/>
                <w:lang w:val="en-US"/>
              </w:rPr>
            </w:pPr>
            <w:r w:rsidRPr="00B72079">
              <w:rPr>
                <w:rFonts w:ascii="Arial" w:hAnsi="Arial" w:cs="Arial"/>
                <w:b/>
                <w:lang w:val="en-US"/>
              </w:rPr>
              <w:t>Tasks of the trainee</w:t>
            </w:r>
            <w:r w:rsidRPr="00B72079">
              <w:rPr>
                <w:rFonts w:ascii="Arial" w:hAnsi="Arial" w:cs="Arial"/>
                <w:lang w:val="en-US"/>
              </w:rPr>
              <w:t xml:space="preserve">:    </w:t>
            </w:r>
            <w:r w:rsidRPr="00B72079">
              <w:rPr>
                <w:rFonts w:ascii="Arial" w:hAnsi="Arial" w:cs="Arial"/>
                <w:lang w:val="en-US"/>
              </w:rPr>
              <w:br/>
              <w:t xml:space="preserve">The participant will be provided with tasks according to </w:t>
            </w:r>
            <w:r w:rsidR="00617114">
              <w:rPr>
                <w:rFonts w:ascii="Arial" w:hAnsi="Arial" w:cs="Arial"/>
                <w:i/>
                <w:iCs/>
                <w:lang w:val="en-US"/>
              </w:rPr>
              <w:t>German</w:t>
            </w:r>
            <w:r w:rsidRPr="00B72079">
              <w:rPr>
                <w:rFonts w:ascii="Arial" w:hAnsi="Arial" w:cs="Arial"/>
                <w:lang w:val="en-US"/>
              </w:rPr>
              <w:t xml:space="preserve"> standards within the health care area.</w:t>
            </w:r>
            <w:r w:rsidRPr="00B72079">
              <w:rPr>
                <w:rFonts w:ascii="Arial" w:hAnsi="Arial" w:cs="Arial"/>
                <w:lang w:val="en-US"/>
              </w:rPr>
              <w:br/>
              <w:t>He she will perform the practical care of a selected group of residents / patients.</w:t>
            </w:r>
            <w:r w:rsidRPr="00B72079">
              <w:rPr>
                <w:rFonts w:ascii="Arial" w:hAnsi="Arial" w:cs="Arial"/>
                <w:lang w:val="en-US"/>
              </w:rPr>
              <w:br/>
              <w:t>During the training period the participant is to write an email log book to the International coordinator and counsellor I Denmark once every week.</w:t>
            </w:r>
          </w:p>
        </w:tc>
      </w:tr>
      <w:tr w:rsidR="00B72079" w:rsidRPr="004F53DA" w:rsidTr="00B72079">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B72079" w:rsidRPr="00B72079" w:rsidRDefault="00B72079" w:rsidP="003E1D18">
            <w:pPr>
              <w:spacing w:before="120"/>
              <w:rPr>
                <w:rFonts w:ascii="Arial" w:hAnsi="Arial" w:cs="Arial"/>
                <w:b/>
                <w:lang w:val="en-US"/>
              </w:rPr>
            </w:pPr>
            <w:r w:rsidRPr="00B72079">
              <w:rPr>
                <w:rFonts w:ascii="Arial" w:hAnsi="Arial" w:cs="Arial"/>
                <w:b/>
                <w:lang w:val="en-US"/>
              </w:rPr>
              <w:t>Monitoring and Mentoring of the participant</w:t>
            </w:r>
            <w:proofErr w:type="gramStart"/>
            <w:r w:rsidRPr="00B72079">
              <w:rPr>
                <w:rFonts w:ascii="Arial" w:hAnsi="Arial" w:cs="Arial"/>
                <w:b/>
                <w:lang w:val="en-US"/>
              </w:rPr>
              <w:t>:</w:t>
            </w:r>
            <w:proofErr w:type="gramEnd"/>
            <w:r w:rsidRPr="00B72079">
              <w:rPr>
                <w:rFonts w:ascii="Arial" w:hAnsi="Arial" w:cs="Arial"/>
                <w:b/>
                <w:lang w:val="en-US"/>
              </w:rPr>
              <w:br/>
            </w:r>
            <w:r w:rsidRPr="00B72079">
              <w:rPr>
                <w:rFonts w:ascii="Arial" w:hAnsi="Arial" w:cs="Arial"/>
                <w:bCs/>
                <w:lang w:val="en-US"/>
              </w:rPr>
              <w:t xml:space="preserve">Trainers from the placement and coordinators of the school in </w:t>
            </w:r>
            <w:r w:rsidR="003E1D18">
              <w:rPr>
                <w:rFonts w:ascii="Arial" w:hAnsi="Arial" w:cs="Arial"/>
                <w:bCs/>
                <w:lang w:val="en-US"/>
              </w:rPr>
              <w:t>Germany</w:t>
            </w:r>
            <w:r w:rsidRPr="00B72079">
              <w:rPr>
                <w:rFonts w:ascii="Arial" w:hAnsi="Arial" w:cs="Arial"/>
                <w:bCs/>
                <w:lang w:val="en-US"/>
              </w:rPr>
              <w:t xml:space="preserve"> are in charge of monitoring and mentoring the participant.</w:t>
            </w:r>
            <w:r w:rsidRPr="00B72079">
              <w:rPr>
                <w:rFonts w:ascii="Arial" w:hAnsi="Arial" w:cs="Arial"/>
                <w:bCs/>
                <w:lang w:val="en-US"/>
              </w:rPr>
              <w:br/>
              <w:t>An assessment sheet will be filled out in the end of the placement period.</w:t>
            </w:r>
          </w:p>
        </w:tc>
      </w:tr>
      <w:tr w:rsidR="00B72079" w:rsidRPr="0048070E" w:rsidTr="00B72079">
        <w:trPr>
          <w:trHeight w:val="1515"/>
          <w:jc w:val="center"/>
        </w:trPr>
        <w:tc>
          <w:tcPr>
            <w:tcW w:w="9853" w:type="dxa"/>
            <w:tcBorders>
              <w:top w:val="single" w:sz="4" w:space="0" w:color="C0C0C0"/>
              <w:left w:val="single" w:sz="6" w:space="0" w:color="auto"/>
              <w:bottom w:val="single" w:sz="6" w:space="0" w:color="auto"/>
              <w:right w:val="single" w:sz="6" w:space="0" w:color="auto"/>
            </w:tcBorders>
          </w:tcPr>
          <w:p w:rsidR="00B72079" w:rsidRPr="007225EF" w:rsidRDefault="00B72079" w:rsidP="003E1D18">
            <w:pPr>
              <w:spacing w:before="120"/>
              <w:rPr>
                <w:rFonts w:ascii="Arial" w:hAnsi="Arial" w:cs="Arial"/>
                <w:bCs/>
              </w:rPr>
            </w:pPr>
            <w:r w:rsidRPr="00B72079">
              <w:rPr>
                <w:rFonts w:ascii="Arial" w:hAnsi="Arial" w:cs="Arial"/>
                <w:b/>
                <w:lang w:val="en-US"/>
              </w:rPr>
              <w:t>Evaluation and Validation of the training placement</w:t>
            </w:r>
            <w:r w:rsidRPr="00B72079">
              <w:rPr>
                <w:rFonts w:ascii="Arial" w:hAnsi="Arial" w:cs="Arial"/>
                <w:lang w:val="en-US"/>
              </w:rPr>
              <w:t xml:space="preserve">:  </w:t>
            </w:r>
            <w:r w:rsidRPr="00B72079">
              <w:rPr>
                <w:rFonts w:ascii="Arial" w:hAnsi="Arial" w:cs="Arial"/>
                <w:lang w:val="en-US"/>
              </w:rPr>
              <w:br/>
            </w:r>
            <w:r w:rsidRPr="00B72079">
              <w:rPr>
                <w:rFonts w:ascii="Arial" w:hAnsi="Arial" w:cs="Arial"/>
                <w:bCs/>
                <w:lang w:val="en-US"/>
              </w:rPr>
              <w:t>The placement will be evaluated in Mobility Tool.</w:t>
            </w:r>
            <w:r w:rsidRPr="00B72079">
              <w:rPr>
                <w:rFonts w:ascii="Arial" w:hAnsi="Arial" w:cs="Arial"/>
                <w:bCs/>
                <w:lang w:val="en-US"/>
              </w:rPr>
              <w:br/>
              <w:t>On the participants final diploma the 5 weeks of training period abroad can be mentioned.</w:t>
            </w:r>
            <w:r w:rsidRPr="00B72079">
              <w:rPr>
                <w:rFonts w:ascii="Arial" w:hAnsi="Arial" w:cs="Arial"/>
                <w:bCs/>
                <w:lang w:val="en-US"/>
              </w:rPr>
              <w:br/>
            </w:r>
            <w:r>
              <w:rPr>
                <w:rFonts w:ascii="Arial" w:hAnsi="Arial" w:cs="Arial"/>
                <w:bCs/>
              </w:rPr>
              <w:t>A</w:t>
            </w:r>
            <w:r w:rsidRPr="007225EF">
              <w:rPr>
                <w:rFonts w:ascii="Arial" w:hAnsi="Arial" w:cs="Arial"/>
                <w:bCs/>
              </w:rPr>
              <w:t xml:space="preserve"> </w:t>
            </w:r>
            <w:proofErr w:type="spellStart"/>
            <w:r w:rsidRPr="007225EF">
              <w:rPr>
                <w:rFonts w:ascii="Arial" w:hAnsi="Arial" w:cs="Arial"/>
                <w:bCs/>
              </w:rPr>
              <w:t>Europass</w:t>
            </w:r>
            <w:proofErr w:type="spellEnd"/>
            <w:r w:rsidRPr="007225EF">
              <w:rPr>
                <w:rFonts w:ascii="Arial" w:hAnsi="Arial" w:cs="Arial"/>
                <w:bCs/>
              </w:rPr>
              <w:t xml:space="preserve"> </w:t>
            </w:r>
            <w:proofErr w:type="spellStart"/>
            <w:r w:rsidRPr="007225EF">
              <w:rPr>
                <w:rFonts w:ascii="Arial" w:hAnsi="Arial" w:cs="Arial"/>
                <w:bCs/>
              </w:rPr>
              <w:t>Mobility</w:t>
            </w:r>
            <w:proofErr w:type="spellEnd"/>
            <w:r w:rsidRPr="007225EF">
              <w:rPr>
                <w:rFonts w:ascii="Arial" w:hAnsi="Arial" w:cs="Arial"/>
                <w:bCs/>
              </w:rPr>
              <w:t xml:space="preserve"> </w:t>
            </w:r>
            <w:proofErr w:type="spellStart"/>
            <w:r w:rsidRPr="007225EF">
              <w:rPr>
                <w:rFonts w:ascii="Arial" w:hAnsi="Arial" w:cs="Arial"/>
                <w:bCs/>
              </w:rPr>
              <w:t>document</w:t>
            </w:r>
            <w:proofErr w:type="spellEnd"/>
            <w:r w:rsidRPr="007225EF">
              <w:rPr>
                <w:rFonts w:ascii="Arial" w:hAnsi="Arial" w:cs="Arial"/>
                <w:bCs/>
              </w:rPr>
              <w:t xml:space="preserve"> </w:t>
            </w:r>
            <w:proofErr w:type="spellStart"/>
            <w:r w:rsidR="003E1D18">
              <w:rPr>
                <w:rFonts w:ascii="Arial" w:hAnsi="Arial" w:cs="Arial"/>
                <w:bCs/>
              </w:rPr>
              <w:t>will</w:t>
            </w:r>
            <w:proofErr w:type="spellEnd"/>
            <w:r w:rsidR="003E1D18">
              <w:rPr>
                <w:rFonts w:ascii="Arial" w:hAnsi="Arial" w:cs="Arial"/>
                <w:bCs/>
              </w:rPr>
              <w:t xml:space="preserve"> </w:t>
            </w:r>
            <w:proofErr w:type="spellStart"/>
            <w:r w:rsidRPr="007225EF">
              <w:rPr>
                <w:rFonts w:ascii="Arial" w:hAnsi="Arial" w:cs="Arial"/>
                <w:bCs/>
              </w:rPr>
              <w:t>be</w:t>
            </w:r>
            <w:proofErr w:type="spellEnd"/>
            <w:r w:rsidRPr="007225EF">
              <w:rPr>
                <w:rFonts w:ascii="Arial" w:hAnsi="Arial" w:cs="Arial"/>
                <w:bCs/>
              </w:rPr>
              <w:t xml:space="preserve"> </w:t>
            </w:r>
            <w:proofErr w:type="spellStart"/>
            <w:r w:rsidRPr="007225EF">
              <w:rPr>
                <w:rFonts w:ascii="Arial" w:hAnsi="Arial" w:cs="Arial"/>
                <w:bCs/>
              </w:rPr>
              <w:t>issued</w:t>
            </w:r>
            <w:proofErr w:type="spellEnd"/>
            <w:r w:rsidRPr="007225EF">
              <w:rPr>
                <w:rFonts w:ascii="Arial" w:hAnsi="Arial" w:cs="Arial"/>
                <w:bCs/>
              </w:rPr>
              <w:t>.</w:t>
            </w:r>
          </w:p>
        </w:tc>
      </w:tr>
    </w:tbl>
    <w:p w:rsidR="00B72079" w:rsidRDefault="00B72079" w:rsidP="00B72079">
      <w:pPr>
        <w:ind w:left="-567"/>
        <w:rPr>
          <w:rFonts w:ascii="Arial" w:hAnsi="Arial" w:cs="Arial"/>
          <w:b/>
        </w:rPr>
      </w:pPr>
    </w:p>
    <w:p w:rsidR="00B72079" w:rsidRDefault="00B72079" w:rsidP="00B72079">
      <w:pPr>
        <w:ind w:left="-567"/>
        <w:rPr>
          <w:rFonts w:ascii="Arial" w:hAnsi="Arial" w:cs="Arial"/>
          <w:b/>
        </w:rPr>
      </w:pPr>
    </w:p>
    <w:p w:rsidR="00B72079" w:rsidRDefault="00B72079" w:rsidP="00B72079">
      <w:pPr>
        <w:ind w:left="-567"/>
        <w:rPr>
          <w:rFonts w:ascii="Arial" w:hAnsi="Arial" w:cs="Arial"/>
          <w:b/>
        </w:rPr>
      </w:pPr>
    </w:p>
    <w:p w:rsidR="00B72079" w:rsidRDefault="00B72079" w:rsidP="00B72079">
      <w:pPr>
        <w:ind w:left="-567"/>
        <w:rPr>
          <w:rFonts w:ascii="Arial" w:hAnsi="Arial" w:cs="Arial"/>
          <w:b/>
        </w:rPr>
      </w:pPr>
    </w:p>
    <w:p w:rsidR="00B72079" w:rsidRDefault="00B72079" w:rsidP="00B72079">
      <w:pPr>
        <w:ind w:left="-567"/>
        <w:rPr>
          <w:rFonts w:ascii="Arial" w:hAnsi="Arial" w:cs="Arial"/>
          <w:b/>
        </w:rPr>
      </w:pPr>
    </w:p>
    <w:p w:rsidR="00B72079" w:rsidRDefault="00B72079" w:rsidP="00B72079">
      <w:pPr>
        <w:ind w:left="-567"/>
        <w:rPr>
          <w:rFonts w:ascii="Arial" w:hAnsi="Arial" w:cs="Arial"/>
          <w:b/>
        </w:rPr>
      </w:pPr>
    </w:p>
    <w:p w:rsidR="00B72079" w:rsidRDefault="00B72079" w:rsidP="00B72079">
      <w:pPr>
        <w:ind w:left="-567"/>
        <w:rPr>
          <w:rFonts w:ascii="Arial" w:hAnsi="Arial" w:cs="Arial"/>
          <w:b/>
        </w:rPr>
      </w:pPr>
    </w:p>
    <w:p w:rsidR="00B72079" w:rsidRDefault="00B72079" w:rsidP="00B72079">
      <w:pPr>
        <w:ind w:left="-567"/>
        <w:rPr>
          <w:rFonts w:ascii="Arial" w:hAnsi="Arial" w:cs="Arial"/>
          <w:b/>
        </w:rPr>
      </w:pPr>
    </w:p>
    <w:p w:rsidR="00B72079" w:rsidRDefault="00B72079" w:rsidP="00B72079">
      <w:pPr>
        <w:ind w:left="-567"/>
        <w:rPr>
          <w:rFonts w:ascii="Arial" w:hAnsi="Arial" w:cs="Arial"/>
          <w:b/>
          <w:lang w:val="en-US"/>
        </w:rPr>
      </w:pPr>
    </w:p>
    <w:p w:rsidR="00B72079" w:rsidRPr="00B72079" w:rsidRDefault="00B72079" w:rsidP="00B72079">
      <w:pPr>
        <w:ind w:left="-567"/>
        <w:rPr>
          <w:rFonts w:ascii="Arial" w:hAnsi="Arial" w:cs="Arial"/>
          <w:b/>
          <w:lang w:val="en-US"/>
        </w:rPr>
      </w:pPr>
      <w:r w:rsidRPr="00B72079">
        <w:rPr>
          <w:rFonts w:ascii="Arial" w:hAnsi="Arial" w:cs="Arial"/>
          <w:b/>
          <w:lang w:val="en-US"/>
        </w:rPr>
        <w:t>III.   COMMITMENT OF THE PARTIES INVOLVED</w:t>
      </w:r>
    </w:p>
    <w:p w:rsidR="00A438D9" w:rsidRDefault="00A438D9" w:rsidP="00B72079">
      <w:pPr>
        <w:ind w:left="-567"/>
        <w:jc w:val="center"/>
        <w:rPr>
          <w:rFonts w:ascii="Arial" w:hAnsi="Arial" w:cs="Arial"/>
          <w:b/>
          <w:lang w:val="en-US"/>
        </w:rPr>
      </w:pPr>
    </w:p>
    <w:p w:rsidR="00A438D9" w:rsidRDefault="00B72079" w:rsidP="00F05FC3">
      <w:pPr>
        <w:ind w:left="-567"/>
        <w:jc w:val="center"/>
        <w:rPr>
          <w:rFonts w:ascii="Arial" w:hAnsi="Arial" w:cs="Arial"/>
          <w:b/>
          <w:lang w:val="en-US"/>
        </w:rPr>
      </w:pPr>
      <w:r w:rsidRPr="00B72079">
        <w:rPr>
          <w:rFonts w:ascii="Arial" w:hAnsi="Arial" w:cs="Arial"/>
          <w:b/>
          <w:lang w:val="en-US"/>
        </w:rPr>
        <w:t xml:space="preserve">By signing this document, the participant, the sending institution and the receiving </w:t>
      </w:r>
      <w:proofErr w:type="spellStart"/>
      <w:r w:rsidRPr="00B72079">
        <w:rPr>
          <w:rFonts w:ascii="Arial" w:hAnsi="Arial" w:cs="Arial"/>
          <w:b/>
          <w:lang w:val="en-US"/>
        </w:rPr>
        <w:t>organisation</w:t>
      </w:r>
      <w:proofErr w:type="spellEnd"/>
      <w:r w:rsidRPr="00B72079">
        <w:rPr>
          <w:rFonts w:ascii="Arial" w:hAnsi="Arial" w:cs="Arial"/>
          <w:b/>
          <w:lang w:val="en-US"/>
        </w:rPr>
        <w:t xml:space="preserve"> confirm that they will abide by the principles of the Quality Commitment for </w:t>
      </w:r>
      <w:r w:rsidR="00F05FC3">
        <w:rPr>
          <w:rFonts w:ascii="Arial" w:hAnsi="Arial" w:cs="Arial"/>
          <w:b/>
          <w:lang w:val="en-US"/>
        </w:rPr>
        <w:t>Erasmus+</w:t>
      </w:r>
      <w:r w:rsidRPr="00B72079">
        <w:rPr>
          <w:rFonts w:ascii="Arial" w:hAnsi="Arial" w:cs="Arial"/>
          <w:b/>
          <w:lang w:val="en-US"/>
        </w:rPr>
        <w:t xml:space="preserve"> training placements attached below.</w:t>
      </w:r>
    </w:p>
    <w:p w:rsidR="00A438D9" w:rsidRPr="00B72079" w:rsidRDefault="00A438D9" w:rsidP="00B72079">
      <w:pPr>
        <w:ind w:left="-567"/>
        <w:jc w:val="center"/>
        <w:rPr>
          <w:rFonts w:ascii="Arial" w:hAnsi="Arial" w:cs="Arial"/>
          <w:b/>
          <w:lang w:val="en-US"/>
        </w:rPr>
      </w:pPr>
    </w:p>
    <w:tbl>
      <w:tblPr>
        <w:tblW w:w="9817" w:type="dxa"/>
        <w:jc w:val="center"/>
        <w:tblLayout w:type="fixed"/>
        <w:tblLook w:val="0000" w:firstRow="0" w:lastRow="0" w:firstColumn="0" w:lastColumn="0" w:noHBand="0" w:noVBand="0"/>
      </w:tblPr>
      <w:tblGrid>
        <w:gridCol w:w="9817"/>
      </w:tblGrid>
      <w:tr w:rsidR="00B72079" w:rsidRPr="002C30AE" w:rsidTr="00B72079">
        <w:trPr>
          <w:trHeight w:val="1182"/>
          <w:jc w:val="center"/>
        </w:trPr>
        <w:tc>
          <w:tcPr>
            <w:tcW w:w="9817" w:type="dxa"/>
            <w:tcBorders>
              <w:top w:val="single" w:sz="6" w:space="0" w:color="auto"/>
              <w:left w:val="single" w:sz="6" w:space="0" w:color="auto"/>
              <w:bottom w:val="single" w:sz="6" w:space="0" w:color="auto"/>
              <w:right w:val="single" w:sz="6" w:space="0" w:color="auto"/>
            </w:tcBorders>
          </w:tcPr>
          <w:p w:rsidR="00B72079" w:rsidRPr="0048070E" w:rsidRDefault="00B72079" w:rsidP="00B72079">
            <w:pPr>
              <w:spacing w:before="120"/>
              <w:rPr>
                <w:rFonts w:ascii="Arial" w:hAnsi="Arial" w:cs="Arial"/>
                <w:b/>
                <w:lang w:val="fr-BE"/>
              </w:rPr>
            </w:pPr>
            <w:r w:rsidRPr="0048070E">
              <w:rPr>
                <w:rFonts w:ascii="Arial" w:hAnsi="Arial" w:cs="Arial"/>
                <w:b/>
                <w:lang w:val="fr-BE"/>
              </w:rPr>
              <w:t xml:space="preserve">THE PARTICIPANT </w:t>
            </w:r>
          </w:p>
          <w:p w:rsidR="00B72079" w:rsidRPr="0048070E" w:rsidRDefault="00B72079" w:rsidP="00B72079">
            <w:pPr>
              <w:spacing w:before="120"/>
              <w:rPr>
                <w:rFonts w:ascii="Arial" w:hAnsi="Arial" w:cs="Arial"/>
                <w:lang w:val="fr-BE"/>
              </w:rPr>
            </w:pPr>
            <w:proofErr w:type="spellStart"/>
            <w:r w:rsidRPr="0048070E">
              <w:rPr>
                <w:rFonts w:ascii="Arial" w:hAnsi="Arial" w:cs="Arial"/>
                <w:lang w:val="fr-BE"/>
              </w:rPr>
              <w:t>Participant’s</w:t>
            </w:r>
            <w:proofErr w:type="spellEnd"/>
            <w:r w:rsidRPr="0048070E">
              <w:rPr>
                <w:rFonts w:ascii="Arial" w:hAnsi="Arial" w:cs="Arial"/>
                <w:lang w:val="fr-BE"/>
              </w:rPr>
              <w:t xml:space="preserve"> signature</w:t>
            </w:r>
          </w:p>
          <w:p w:rsidR="00B72079" w:rsidRPr="0048070E" w:rsidRDefault="00B72079" w:rsidP="00B72079">
            <w:pPr>
              <w:spacing w:after="120"/>
              <w:rPr>
                <w:rFonts w:ascii="Arial" w:hAnsi="Arial" w:cs="Arial"/>
                <w:lang w:val="fr-BE"/>
              </w:rPr>
            </w:pPr>
          </w:p>
          <w:p w:rsidR="00B72079" w:rsidRPr="0048070E" w:rsidRDefault="00B72079" w:rsidP="00B72079">
            <w:pPr>
              <w:spacing w:after="120"/>
              <w:rPr>
                <w:rFonts w:ascii="Arial" w:hAnsi="Arial" w:cs="Arial"/>
                <w:lang w:val="fr-BE"/>
              </w:rPr>
            </w:pPr>
          </w:p>
          <w:p w:rsidR="00B72079" w:rsidRPr="0048070E" w:rsidRDefault="00B72079" w:rsidP="00B72079">
            <w:pPr>
              <w:spacing w:after="120"/>
              <w:rPr>
                <w:rFonts w:ascii="Arial" w:hAnsi="Arial" w:cs="Arial"/>
                <w:lang w:val="fr-BE"/>
              </w:rPr>
            </w:pPr>
            <w:r w:rsidRPr="0048070E">
              <w:rPr>
                <w:rFonts w:ascii="Arial" w:hAnsi="Arial" w:cs="Arial"/>
                <w:lang w:val="fr-BE"/>
              </w:rPr>
              <w:t>...........................................................................       Da</w:t>
            </w:r>
            <w:r>
              <w:rPr>
                <w:rFonts w:ascii="Arial" w:hAnsi="Arial" w:cs="Arial"/>
                <w:lang w:val="fr-BE"/>
              </w:rPr>
              <w:t>te: ……………………………………………………</w:t>
            </w:r>
          </w:p>
        </w:tc>
      </w:tr>
    </w:tbl>
    <w:p w:rsidR="00B72079" w:rsidRPr="0048070E" w:rsidRDefault="00B72079" w:rsidP="00B72079">
      <w:pPr>
        <w:rPr>
          <w:rFonts w:ascii="Arial" w:hAnsi="Arial" w:cs="Arial"/>
          <w:lang w:val="fr-BE"/>
        </w:rPr>
      </w:pPr>
    </w:p>
    <w:tbl>
      <w:tblPr>
        <w:tblW w:w="0" w:type="auto"/>
        <w:jc w:val="center"/>
        <w:tblLayout w:type="fixed"/>
        <w:tblCellMar>
          <w:left w:w="107" w:type="dxa"/>
          <w:right w:w="107" w:type="dxa"/>
        </w:tblCellMar>
        <w:tblLook w:val="0000" w:firstRow="0" w:lastRow="0" w:firstColumn="0" w:lastColumn="0" w:noHBand="0" w:noVBand="0"/>
      </w:tblPr>
      <w:tblGrid>
        <w:gridCol w:w="4536"/>
        <w:gridCol w:w="5246"/>
      </w:tblGrid>
      <w:tr w:rsidR="00B72079" w:rsidRPr="002C30AE" w:rsidTr="00B72079">
        <w:trPr>
          <w:trHeight w:val="1446"/>
          <w:jc w:val="center"/>
        </w:trPr>
        <w:tc>
          <w:tcPr>
            <w:tcW w:w="9782" w:type="dxa"/>
            <w:gridSpan w:val="2"/>
            <w:tcBorders>
              <w:top w:val="single" w:sz="6" w:space="0" w:color="auto"/>
              <w:left w:val="single" w:sz="6" w:space="0" w:color="auto"/>
              <w:right w:val="single" w:sz="6" w:space="0" w:color="auto"/>
            </w:tcBorders>
          </w:tcPr>
          <w:p w:rsidR="00B72079" w:rsidRPr="00B72079" w:rsidRDefault="00B72079" w:rsidP="00B72079">
            <w:pPr>
              <w:spacing w:before="120"/>
              <w:rPr>
                <w:rFonts w:ascii="Arial" w:hAnsi="Arial" w:cs="Arial"/>
                <w:b/>
                <w:lang w:val="en-US"/>
              </w:rPr>
            </w:pPr>
            <w:r w:rsidRPr="00B72079">
              <w:rPr>
                <w:rFonts w:ascii="Arial" w:hAnsi="Arial" w:cs="Arial"/>
                <w:b/>
                <w:lang w:val="en-US"/>
              </w:rPr>
              <w:t>THE SENDING INSTITUTION</w:t>
            </w:r>
          </w:p>
          <w:p w:rsidR="00B72079" w:rsidRPr="00B72079" w:rsidRDefault="00B72079" w:rsidP="00B72079">
            <w:pPr>
              <w:spacing w:before="120"/>
              <w:rPr>
                <w:rFonts w:ascii="Arial" w:hAnsi="Arial" w:cs="Arial"/>
                <w:lang w:val="en-US"/>
              </w:rPr>
            </w:pPr>
            <w:r w:rsidRPr="00B72079">
              <w:rPr>
                <w:rFonts w:ascii="Arial" w:hAnsi="Arial" w:cs="Arial"/>
                <w:lang w:val="en-US"/>
              </w:rPr>
              <w:t xml:space="preserve">We confirm that this proposed training </w:t>
            </w:r>
            <w:proofErr w:type="spellStart"/>
            <w:r w:rsidRPr="00B72079">
              <w:rPr>
                <w:rFonts w:ascii="Arial" w:hAnsi="Arial" w:cs="Arial"/>
                <w:lang w:val="en-US"/>
              </w:rPr>
              <w:t>programme</w:t>
            </w:r>
            <w:proofErr w:type="spellEnd"/>
            <w:r w:rsidRPr="00B72079">
              <w:rPr>
                <w:rFonts w:ascii="Arial" w:hAnsi="Arial" w:cs="Arial"/>
                <w:lang w:val="en-US"/>
              </w:rPr>
              <w:t xml:space="preserve"> agreement is approved. </w:t>
            </w:r>
          </w:p>
          <w:p w:rsidR="00B72079" w:rsidRPr="00B72079" w:rsidRDefault="00B72079" w:rsidP="00B72079">
            <w:pPr>
              <w:spacing w:before="120"/>
              <w:rPr>
                <w:rFonts w:ascii="Arial" w:hAnsi="Arial" w:cs="Arial"/>
                <w:lang w:val="en-US"/>
              </w:rPr>
            </w:pPr>
            <w:r w:rsidRPr="00B72079">
              <w:rPr>
                <w:rFonts w:ascii="Arial" w:hAnsi="Arial" w:cs="Arial"/>
                <w:lang w:val="en-US"/>
              </w:rPr>
              <w:t xml:space="preserve">On completion of the training </w:t>
            </w:r>
            <w:proofErr w:type="spellStart"/>
            <w:r w:rsidRPr="00B72079">
              <w:rPr>
                <w:rFonts w:ascii="Arial" w:hAnsi="Arial" w:cs="Arial"/>
                <w:lang w:val="en-US"/>
              </w:rPr>
              <w:t>programme</w:t>
            </w:r>
            <w:proofErr w:type="spellEnd"/>
            <w:r w:rsidRPr="00B72079">
              <w:rPr>
                <w:rFonts w:ascii="Arial" w:hAnsi="Arial" w:cs="Arial"/>
                <w:lang w:val="en-US"/>
              </w:rPr>
              <w:t xml:space="preserve"> the institution will issue a </w:t>
            </w:r>
            <w:proofErr w:type="spellStart"/>
            <w:r w:rsidRPr="00B72079">
              <w:rPr>
                <w:rFonts w:ascii="Arial" w:hAnsi="Arial" w:cs="Arial"/>
                <w:lang w:val="en-US"/>
              </w:rPr>
              <w:t>Europass</w:t>
            </w:r>
            <w:proofErr w:type="spellEnd"/>
            <w:r w:rsidRPr="00B72079">
              <w:rPr>
                <w:rFonts w:ascii="Arial" w:hAnsi="Arial" w:cs="Arial"/>
                <w:lang w:val="en-US"/>
              </w:rPr>
              <w:t xml:space="preserve"> Mobility, to the participant</w:t>
            </w:r>
          </w:p>
        </w:tc>
      </w:tr>
      <w:tr w:rsidR="00B72079" w:rsidRPr="0048070E" w:rsidTr="00B72079">
        <w:trPr>
          <w:trHeight w:val="1124"/>
          <w:jc w:val="center"/>
        </w:trPr>
        <w:tc>
          <w:tcPr>
            <w:tcW w:w="4536" w:type="dxa"/>
            <w:tcBorders>
              <w:left w:val="single" w:sz="6" w:space="0" w:color="auto"/>
              <w:bottom w:val="single" w:sz="6" w:space="0" w:color="auto"/>
            </w:tcBorders>
          </w:tcPr>
          <w:p w:rsidR="00B72079" w:rsidRPr="0048070E" w:rsidRDefault="00B72079" w:rsidP="00B72079">
            <w:pPr>
              <w:spacing w:before="120"/>
              <w:rPr>
                <w:rFonts w:ascii="Arial" w:hAnsi="Arial" w:cs="Arial"/>
              </w:rPr>
            </w:pPr>
            <w:proofErr w:type="spellStart"/>
            <w:r w:rsidRPr="0048070E">
              <w:rPr>
                <w:rFonts w:ascii="Arial" w:hAnsi="Arial" w:cs="Arial"/>
              </w:rPr>
              <w:t>Coordinator’s</w:t>
            </w:r>
            <w:proofErr w:type="spellEnd"/>
            <w:r w:rsidRPr="0048070E">
              <w:rPr>
                <w:rFonts w:ascii="Arial" w:hAnsi="Arial" w:cs="Arial"/>
              </w:rPr>
              <w:t xml:space="preserve"> signature</w:t>
            </w:r>
          </w:p>
          <w:p w:rsidR="00B72079" w:rsidRPr="0048070E" w:rsidRDefault="00B72079" w:rsidP="00B72079">
            <w:pPr>
              <w:spacing w:before="120"/>
              <w:rPr>
                <w:rFonts w:ascii="Arial" w:hAnsi="Arial" w:cs="Arial"/>
              </w:rPr>
            </w:pPr>
          </w:p>
          <w:p w:rsidR="00B72079" w:rsidRPr="0048070E" w:rsidRDefault="00B72079" w:rsidP="00B72079">
            <w:pPr>
              <w:spacing w:before="120"/>
              <w:rPr>
                <w:rFonts w:ascii="Arial" w:hAnsi="Arial" w:cs="Arial"/>
              </w:rPr>
            </w:pPr>
          </w:p>
          <w:p w:rsidR="00B72079" w:rsidRPr="0048070E" w:rsidRDefault="00B72079" w:rsidP="00B72079">
            <w:pPr>
              <w:spacing w:before="120"/>
              <w:rPr>
                <w:rFonts w:ascii="Arial" w:hAnsi="Arial" w:cs="Arial"/>
                <w:b/>
              </w:rPr>
            </w:pPr>
            <w:r w:rsidRPr="0048070E">
              <w:rPr>
                <w:rFonts w:ascii="Arial" w:hAnsi="Arial" w:cs="Arial"/>
              </w:rPr>
              <w:t>............................................................................</w:t>
            </w:r>
          </w:p>
        </w:tc>
        <w:tc>
          <w:tcPr>
            <w:tcW w:w="5246" w:type="dxa"/>
            <w:tcBorders>
              <w:left w:val="nil"/>
              <w:bottom w:val="single" w:sz="6" w:space="0" w:color="auto"/>
              <w:right w:val="single" w:sz="6" w:space="0" w:color="auto"/>
            </w:tcBorders>
          </w:tcPr>
          <w:p w:rsidR="00B72079" w:rsidRPr="0048070E" w:rsidRDefault="00B72079" w:rsidP="00B72079">
            <w:pPr>
              <w:spacing w:before="120"/>
              <w:rPr>
                <w:rFonts w:ascii="Arial" w:hAnsi="Arial" w:cs="Arial"/>
                <w:b/>
              </w:rPr>
            </w:pPr>
          </w:p>
          <w:p w:rsidR="00B72079" w:rsidRPr="0048070E" w:rsidRDefault="00B72079" w:rsidP="00B72079">
            <w:pPr>
              <w:spacing w:before="120"/>
              <w:rPr>
                <w:rFonts w:ascii="Arial" w:hAnsi="Arial" w:cs="Arial"/>
              </w:rPr>
            </w:pPr>
          </w:p>
          <w:p w:rsidR="00B72079" w:rsidRPr="0048070E" w:rsidRDefault="00B72079" w:rsidP="00B72079">
            <w:pPr>
              <w:spacing w:before="120"/>
              <w:rPr>
                <w:rFonts w:ascii="Arial" w:hAnsi="Arial" w:cs="Arial"/>
              </w:rPr>
            </w:pPr>
          </w:p>
          <w:p w:rsidR="00B72079" w:rsidRPr="0048070E" w:rsidRDefault="00B72079" w:rsidP="00B72079">
            <w:pPr>
              <w:spacing w:before="120"/>
              <w:rPr>
                <w:rFonts w:ascii="Arial" w:hAnsi="Arial" w:cs="Arial"/>
                <w:b/>
              </w:rPr>
            </w:pPr>
            <w:r w:rsidRPr="0048070E">
              <w:rPr>
                <w:rFonts w:ascii="Arial" w:hAnsi="Arial" w:cs="Arial"/>
              </w:rPr>
              <w:t>Date: ...................................................................</w:t>
            </w:r>
          </w:p>
        </w:tc>
      </w:tr>
    </w:tbl>
    <w:p w:rsidR="00B72079" w:rsidRPr="0048070E" w:rsidRDefault="00B72079" w:rsidP="00B72079">
      <w:pPr>
        <w:rPr>
          <w:rFonts w:ascii="Arial" w:hAnsi="Arial" w:cs="Arial"/>
        </w:rPr>
      </w:pPr>
      <w:r w:rsidRPr="0048070E">
        <w:rPr>
          <w:rFonts w:ascii="Arial" w:hAnsi="Arial" w:cs="Arial"/>
        </w:rPr>
        <w:tab/>
      </w:r>
    </w:p>
    <w:tbl>
      <w:tblPr>
        <w:tblW w:w="0" w:type="auto"/>
        <w:jc w:val="center"/>
        <w:tblLayout w:type="fixed"/>
        <w:tblLook w:val="0000" w:firstRow="0" w:lastRow="0" w:firstColumn="0" w:lastColumn="0" w:noHBand="0" w:noVBand="0"/>
      </w:tblPr>
      <w:tblGrid>
        <w:gridCol w:w="4536"/>
        <w:gridCol w:w="5246"/>
      </w:tblGrid>
      <w:tr w:rsidR="00B72079" w:rsidRPr="002C30AE" w:rsidTr="00B72079">
        <w:trPr>
          <w:jc w:val="center"/>
        </w:trPr>
        <w:tc>
          <w:tcPr>
            <w:tcW w:w="9782" w:type="dxa"/>
            <w:gridSpan w:val="2"/>
            <w:tcBorders>
              <w:top w:val="single" w:sz="6" w:space="0" w:color="auto"/>
              <w:left w:val="single" w:sz="6" w:space="0" w:color="auto"/>
              <w:right w:val="single" w:sz="6" w:space="0" w:color="auto"/>
            </w:tcBorders>
          </w:tcPr>
          <w:p w:rsidR="00B72079" w:rsidRPr="00B72079" w:rsidRDefault="00B72079" w:rsidP="00B72079">
            <w:pPr>
              <w:spacing w:before="120"/>
              <w:rPr>
                <w:rFonts w:ascii="Arial" w:hAnsi="Arial" w:cs="Arial"/>
                <w:b/>
                <w:lang w:val="en-US"/>
              </w:rPr>
            </w:pPr>
            <w:r w:rsidRPr="00B72079">
              <w:rPr>
                <w:rFonts w:ascii="Arial" w:hAnsi="Arial" w:cs="Arial"/>
                <w:b/>
                <w:lang w:val="en-US"/>
              </w:rPr>
              <w:t xml:space="preserve">THE RECEIVING </w:t>
            </w:r>
            <w:smartTag w:uri="urn:schemas-microsoft-com:office:smarttags" w:element="place">
              <w:r w:rsidRPr="00B72079">
                <w:rPr>
                  <w:rFonts w:ascii="Arial" w:hAnsi="Arial" w:cs="Arial"/>
                  <w:b/>
                  <w:lang w:val="en-US"/>
                </w:rPr>
                <w:t>OR</w:t>
              </w:r>
            </w:smartTag>
            <w:r w:rsidRPr="00B72079">
              <w:rPr>
                <w:rFonts w:ascii="Arial" w:hAnsi="Arial" w:cs="Arial"/>
                <w:b/>
                <w:lang w:val="en-US"/>
              </w:rPr>
              <w:t>GANISATION</w:t>
            </w:r>
          </w:p>
          <w:p w:rsidR="00B72079" w:rsidRPr="00B72079" w:rsidRDefault="00B72079" w:rsidP="00B72079">
            <w:pPr>
              <w:spacing w:before="120"/>
              <w:rPr>
                <w:rFonts w:ascii="Arial" w:hAnsi="Arial" w:cs="Arial"/>
                <w:lang w:val="en-US"/>
              </w:rPr>
            </w:pPr>
            <w:r w:rsidRPr="00B72079">
              <w:rPr>
                <w:rFonts w:ascii="Arial" w:hAnsi="Arial" w:cs="Arial"/>
                <w:lang w:val="en-US"/>
              </w:rPr>
              <w:t xml:space="preserve">We confirm that this proposed training </w:t>
            </w:r>
            <w:proofErr w:type="spellStart"/>
            <w:r w:rsidRPr="00B72079">
              <w:rPr>
                <w:rFonts w:ascii="Arial" w:hAnsi="Arial" w:cs="Arial"/>
                <w:lang w:val="en-US"/>
              </w:rPr>
              <w:t>programme</w:t>
            </w:r>
            <w:proofErr w:type="spellEnd"/>
            <w:r w:rsidRPr="00B72079">
              <w:rPr>
                <w:rFonts w:ascii="Arial" w:hAnsi="Arial" w:cs="Arial"/>
                <w:lang w:val="en-US"/>
              </w:rPr>
              <w:t xml:space="preserve"> is approved.</w:t>
            </w:r>
          </w:p>
          <w:p w:rsidR="00B72079" w:rsidRPr="00B72079" w:rsidRDefault="00B72079" w:rsidP="00B72079">
            <w:pPr>
              <w:spacing w:before="120"/>
              <w:rPr>
                <w:rFonts w:ascii="Arial" w:hAnsi="Arial" w:cs="Arial"/>
                <w:lang w:val="en-US"/>
              </w:rPr>
            </w:pPr>
            <w:r w:rsidRPr="00B72079">
              <w:rPr>
                <w:rFonts w:ascii="Arial" w:hAnsi="Arial" w:cs="Arial"/>
                <w:lang w:val="en-US"/>
              </w:rPr>
              <w:t xml:space="preserve">On completion of the training </w:t>
            </w:r>
            <w:proofErr w:type="spellStart"/>
            <w:r w:rsidRPr="00B72079">
              <w:rPr>
                <w:rFonts w:ascii="Arial" w:hAnsi="Arial" w:cs="Arial"/>
                <w:lang w:val="en-US"/>
              </w:rPr>
              <w:t>programme</w:t>
            </w:r>
            <w:proofErr w:type="spellEnd"/>
            <w:r w:rsidRPr="00B72079">
              <w:rPr>
                <w:rFonts w:ascii="Arial" w:hAnsi="Arial" w:cs="Arial"/>
                <w:lang w:val="en-US"/>
              </w:rPr>
              <w:t xml:space="preserve"> the </w:t>
            </w:r>
            <w:proofErr w:type="spellStart"/>
            <w:r w:rsidRPr="00B72079">
              <w:rPr>
                <w:rFonts w:ascii="Arial" w:hAnsi="Arial" w:cs="Arial"/>
                <w:lang w:val="en-US"/>
              </w:rPr>
              <w:t>organisation</w:t>
            </w:r>
            <w:proofErr w:type="spellEnd"/>
            <w:r w:rsidRPr="00B72079">
              <w:rPr>
                <w:rFonts w:ascii="Arial" w:hAnsi="Arial" w:cs="Arial"/>
                <w:lang w:val="en-US"/>
              </w:rPr>
              <w:t xml:space="preserve"> will issue an Assessment Sheet to the participant</w:t>
            </w:r>
          </w:p>
        </w:tc>
      </w:tr>
      <w:tr w:rsidR="00B72079" w:rsidRPr="0048070E" w:rsidTr="00B72079">
        <w:trPr>
          <w:trHeight w:val="1360"/>
          <w:jc w:val="center"/>
        </w:trPr>
        <w:tc>
          <w:tcPr>
            <w:tcW w:w="4536" w:type="dxa"/>
            <w:tcBorders>
              <w:left w:val="single" w:sz="6" w:space="0" w:color="auto"/>
              <w:bottom w:val="single" w:sz="6" w:space="0" w:color="auto"/>
            </w:tcBorders>
          </w:tcPr>
          <w:p w:rsidR="00B72079" w:rsidRPr="0048070E" w:rsidRDefault="00B72079" w:rsidP="00B72079">
            <w:pPr>
              <w:spacing w:before="120"/>
              <w:rPr>
                <w:rFonts w:ascii="Arial" w:hAnsi="Arial" w:cs="Arial"/>
              </w:rPr>
            </w:pPr>
            <w:proofErr w:type="spellStart"/>
            <w:r w:rsidRPr="0048070E">
              <w:rPr>
                <w:rFonts w:ascii="Arial" w:hAnsi="Arial" w:cs="Arial"/>
              </w:rPr>
              <w:t>Coordinator’s</w:t>
            </w:r>
            <w:proofErr w:type="spellEnd"/>
            <w:r w:rsidRPr="0048070E">
              <w:rPr>
                <w:rFonts w:ascii="Arial" w:hAnsi="Arial" w:cs="Arial"/>
              </w:rPr>
              <w:t xml:space="preserve"> signature</w:t>
            </w:r>
          </w:p>
          <w:p w:rsidR="00B72079" w:rsidRPr="0048070E" w:rsidRDefault="00B72079" w:rsidP="00B72079">
            <w:pPr>
              <w:spacing w:before="120"/>
              <w:rPr>
                <w:rFonts w:ascii="Arial" w:hAnsi="Arial" w:cs="Arial"/>
              </w:rPr>
            </w:pPr>
          </w:p>
          <w:p w:rsidR="00B72079" w:rsidRPr="0048070E" w:rsidRDefault="00B72079" w:rsidP="00B72079">
            <w:pPr>
              <w:spacing w:before="120"/>
              <w:rPr>
                <w:rFonts w:ascii="Arial" w:hAnsi="Arial" w:cs="Arial"/>
              </w:rPr>
            </w:pPr>
          </w:p>
          <w:p w:rsidR="00B72079" w:rsidRPr="0048070E" w:rsidRDefault="00B72079" w:rsidP="00B72079">
            <w:pPr>
              <w:spacing w:before="120"/>
              <w:rPr>
                <w:rFonts w:ascii="Arial" w:hAnsi="Arial" w:cs="Arial"/>
                <w:b/>
              </w:rPr>
            </w:pPr>
            <w:r w:rsidRPr="0048070E">
              <w:rPr>
                <w:rFonts w:ascii="Arial" w:hAnsi="Arial" w:cs="Arial"/>
              </w:rPr>
              <w:t>.............................................................</w:t>
            </w:r>
            <w:r>
              <w:rPr>
                <w:rFonts w:ascii="Arial" w:hAnsi="Arial" w:cs="Arial"/>
              </w:rPr>
              <w:t>................</w:t>
            </w:r>
          </w:p>
        </w:tc>
        <w:tc>
          <w:tcPr>
            <w:tcW w:w="5246" w:type="dxa"/>
            <w:tcBorders>
              <w:left w:val="nil"/>
              <w:bottom w:val="single" w:sz="6" w:space="0" w:color="auto"/>
              <w:right w:val="single" w:sz="6" w:space="0" w:color="auto"/>
            </w:tcBorders>
          </w:tcPr>
          <w:p w:rsidR="00B72079" w:rsidRPr="0048070E" w:rsidRDefault="00B72079" w:rsidP="00B72079">
            <w:pPr>
              <w:spacing w:before="120"/>
              <w:rPr>
                <w:rFonts w:ascii="Arial" w:hAnsi="Arial" w:cs="Arial"/>
                <w:b/>
              </w:rPr>
            </w:pPr>
          </w:p>
          <w:p w:rsidR="00B72079" w:rsidRPr="0048070E" w:rsidRDefault="00B72079" w:rsidP="00B72079">
            <w:pPr>
              <w:spacing w:before="120"/>
              <w:rPr>
                <w:rFonts w:ascii="Arial" w:hAnsi="Arial" w:cs="Arial"/>
              </w:rPr>
            </w:pPr>
          </w:p>
          <w:p w:rsidR="00B72079" w:rsidRPr="0048070E" w:rsidRDefault="00B72079" w:rsidP="00B72079">
            <w:pPr>
              <w:spacing w:before="120"/>
              <w:rPr>
                <w:rFonts w:ascii="Arial" w:hAnsi="Arial" w:cs="Arial"/>
              </w:rPr>
            </w:pPr>
          </w:p>
          <w:p w:rsidR="00B72079" w:rsidRPr="0048070E" w:rsidRDefault="00B72079" w:rsidP="00B72079">
            <w:pPr>
              <w:spacing w:before="120"/>
              <w:rPr>
                <w:rFonts w:ascii="Arial" w:hAnsi="Arial" w:cs="Arial"/>
                <w:b/>
              </w:rPr>
            </w:pPr>
            <w:r w:rsidRPr="0048070E">
              <w:rPr>
                <w:rFonts w:ascii="Arial" w:hAnsi="Arial" w:cs="Arial"/>
              </w:rPr>
              <w:t>Date: ...................................................................</w:t>
            </w:r>
          </w:p>
        </w:tc>
      </w:tr>
    </w:tbl>
    <w:p w:rsidR="00B72079" w:rsidRDefault="00B72079" w:rsidP="00B72079"/>
    <w:p w:rsidR="00133CF2" w:rsidRDefault="00133CF2">
      <w:pPr>
        <w:tabs>
          <w:tab w:val="left" w:pos="5670"/>
        </w:tabs>
        <w:sectPr w:rsidR="00133CF2" w:rsidSect="009A6788">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08" w:footer="708" w:gutter="0"/>
          <w:cols w:space="708"/>
          <w:titlePg/>
        </w:sectPr>
      </w:pPr>
    </w:p>
    <w:p w:rsidR="00BC384A" w:rsidRPr="00FE149C" w:rsidRDefault="00133CF2" w:rsidP="00986E2C">
      <w:pPr>
        <w:tabs>
          <w:tab w:val="left" w:pos="360"/>
        </w:tabs>
        <w:jc w:val="center"/>
        <w:rPr>
          <w:b/>
        </w:rPr>
      </w:pPr>
      <w:r>
        <w:rPr>
          <w:b/>
        </w:rPr>
        <w:lastRenderedPageBreak/>
        <w:t>Bilag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3CF2" w:rsidP="00137EB2">
      <w:pPr>
        <w:tabs>
          <w:tab w:val="left" w:pos="360"/>
        </w:tabs>
        <w:jc w:val="center"/>
        <w:rPr>
          <w:b/>
          <w:sz w:val="24"/>
          <w:szCs w:val="24"/>
        </w:rPr>
      </w:pPr>
      <w:r>
        <w:rPr>
          <w:b/>
          <w:sz w:val="24"/>
        </w:rPr>
        <w:t>ALMINDELIGE VILKÅR</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3CF2" w:rsidP="00137EB2">
      <w:pPr>
        <w:keepNext/>
        <w:rPr>
          <w:b/>
          <w:sz w:val="18"/>
          <w:szCs w:val="18"/>
        </w:rPr>
      </w:pPr>
      <w:r>
        <w:rPr>
          <w:b/>
          <w:sz w:val="18"/>
        </w:rPr>
        <w:t>1. Ansvar</w:t>
      </w:r>
    </w:p>
    <w:p w:rsidR="00137EB2" w:rsidRPr="006720F0" w:rsidRDefault="00137EB2" w:rsidP="00137EB2">
      <w:pPr>
        <w:keepNext/>
        <w:rPr>
          <w:sz w:val="18"/>
          <w:szCs w:val="18"/>
        </w:rPr>
      </w:pPr>
    </w:p>
    <w:p w:rsidR="00137EB2" w:rsidRPr="00FE149C" w:rsidRDefault="00133CF2" w:rsidP="00137EB2">
      <w:pPr>
        <w:jc w:val="both"/>
        <w:rPr>
          <w:sz w:val="18"/>
          <w:szCs w:val="18"/>
        </w:rPr>
      </w:pPr>
      <w:r>
        <w:rPr>
          <w:sz w:val="18"/>
        </w:rPr>
        <w:t>Parterne i denne aftale skal hver især fritage den anden part for civilretligt erstatningsansvar for skade påført parten eller partens ansatte som følge af opfyldelse af denne aftale, forudsat at sådan skade ikke skyldes alvorlig og forsætlig pligtforsømmelse fra den anden parts eller den anden parts ansattes side.</w:t>
      </w:r>
    </w:p>
    <w:p w:rsidR="00137EB2" w:rsidRPr="00FE149C" w:rsidRDefault="00137EB2" w:rsidP="00137EB2">
      <w:pPr>
        <w:jc w:val="both"/>
        <w:rPr>
          <w:sz w:val="18"/>
          <w:szCs w:val="18"/>
        </w:rPr>
      </w:pPr>
    </w:p>
    <w:p w:rsidR="00137EB2" w:rsidRPr="00263EC3" w:rsidRDefault="00133CF2" w:rsidP="00137EB2">
      <w:pPr>
        <w:jc w:val="both"/>
        <w:rPr>
          <w:sz w:val="18"/>
          <w:szCs w:val="18"/>
        </w:rPr>
      </w:pPr>
      <w:r w:rsidRPr="00C44D76">
        <w:rPr>
          <w:sz w:val="18"/>
        </w:rPr>
        <w:t>Det Nationale Agentur i</w:t>
      </w:r>
      <w:r>
        <w:t xml:space="preserve"> </w:t>
      </w:r>
      <w:r w:rsidR="00263EC3">
        <w:rPr>
          <w:sz w:val="18"/>
        </w:rPr>
        <w:t>Danmark,</w:t>
      </w:r>
      <w:r>
        <w:rPr>
          <w:sz w:val="18"/>
        </w:rPr>
        <w:t xml:space="preserve"> Europa-Kommissionen og deres ansatte er ikke erstatningsansvarlige i tilfælde af krav fremsat i henhold til aftalen vedrørende skade opstået i løbet af mobilitetsperioden. </w:t>
      </w:r>
      <w:r w:rsidRPr="00C44D76">
        <w:rPr>
          <w:sz w:val="18"/>
        </w:rPr>
        <w:t>Det Nationale Agentur i</w:t>
      </w:r>
      <w:r>
        <w:t xml:space="preserve"> </w:t>
      </w:r>
      <w:r w:rsidR="00263EC3" w:rsidRPr="00263EC3">
        <w:rPr>
          <w:sz w:val="18"/>
        </w:rPr>
        <w:t>Danmark</w:t>
      </w:r>
      <w:r>
        <w:rPr>
          <w:sz w:val="18"/>
        </w:rPr>
        <w:t xml:space="preserve"> eller Europa-Kommissionen vil således ikke imødekomme anmodninger om skadesløsholdelse </w:t>
      </w:r>
      <w:r w:rsidRPr="00263EC3">
        <w:rPr>
          <w:sz w:val="18"/>
        </w:rPr>
        <w:t>eller</w:t>
      </w:r>
      <w:r w:rsidR="00263EC3" w:rsidRPr="00263EC3">
        <w:rPr>
          <w:sz w:val="18"/>
        </w:rPr>
        <w:t xml:space="preserve"> </w:t>
      </w:r>
      <w:r w:rsidRPr="00263EC3">
        <w:rPr>
          <w:sz w:val="18"/>
        </w:rPr>
        <w:t xml:space="preserve">tilbagebetaling i forbindelse med sådanne krav. </w:t>
      </w:r>
    </w:p>
    <w:p w:rsidR="00137EB2" w:rsidRPr="00FE149C" w:rsidRDefault="00137EB2" w:rsidP="00137EB2">
      <w:pPr>
        <w:tabs>
          <w:tab w:val="left" w:pos="360"/>
        </w:tabs>
        <w:rPr>
          <w:sz w:val="18"/>
          <w:szCs w:val="18"/>
        </w:rPr>
      </w:pPr>
    </w:p>
    <w:p w:rsidR="00137EB2" w:rsidRPr="00FE149C" w:rsidRDefault="00133CF2" w:rsidP="00137EB2">
      <w:pPr>
        <w:keepNext/>
        <w:rPr>
          <w:b/>
          <w:sz w:val="18"/>
          <w:szCs w:val="18"/>
        </w:rPr>
      </w:pPr>
      <w:r>
        <w:rPr>
          <w:b/>
          <w:sz w:val="18"/>
        </w:rPr>
        <w:t>2. Opsigelse af aftalen</w:t>
      </w:r>
    </w:p>
    <w:p w:rsidR="00137EB2" w:rsidRPr="00FE149C" w:rsidRDefault="00137EB2" w:rsidP="00137EB2">
      <w:pPr>
        <w:rPr>
          <w:sz w:val="18"/>
          <w:szCs w:val="18"/>
        </w:rPr>
      </w:pPr>
    </w:p>
    <w:p w:rsidR="00137EB2" w:rsidRPr="00FE149C" w:rsidRDefault="00133CF2" w:rsidP="00137EB2">
      <w:pPr>
        <w:jc w:val="both"/>
        <w:rPr>
          <w:sz w:val="18"/>
          <w:szCs w:val="18"/>
        </w:rPr>
      </w:pPr>
      <w:r>
        <w:rPr>
          <w:sz w:val="18"/>
        </w:rPr>
        <w:t>I tilfælde af deltagerens manglende opfyldelse af enhver af forpligtelserne vedrørende denne aftale og uanset konsekvenserne i henhold til gældende lovgivning er institutionen juridisk berettiget til at ophæve eller annullere aftalen uden yderligere juridiske formaliteter, hvis deltageren forholder sig passiv i en måned efter modtagelse af underretning med anbefalet brev.</w:t>
      </w:r>
    </w:p>
    <w:p w:rsidR="00137EB2" w:rsidRPr="00FE149C" w:rsidRDefault="00137EB2" w:rsidP="00137EB2">
      <w:pPr>
        <w:jc w:val="both"/>
        <w:rPr>
          <w:sz w:val="18"/>
          <w:szCs w:val="18"/>
        </w:rPr>
      </w:pPr>
    </w:p>
    <w:p w:rsidR="00137EB2" w:rsidRPr="00FE149C" w:rsidRDefault="00133CF2" w:rsidP="00A853AF">
      <w:pPr>
        <w:jc w:val="both"/>
        <w:rPr>
          <w:sz w:val="18"/>
          <w:szCs w:val="18"/>
        </w:rPr>
      </w:pPr>
      <w:r>
        <w:rPr>
          <w:sz w:val="18"/>
        </w:rPr>
        <w:t xml:space="preserve">Hvis deltageren opsiger aftalen, før den udløber, eller han/hun ikke efterlever aftalen i henhold til reglerne, skal deltageren tilbagebetale det tilskud, vedkommende allerede har modtaget. </w:t>
      </w:r>
    </w:p>
    <w:p w:rsidR="00137EB2" w:rsidRPr="00FE149C" w:rsidRDefault="00137EB2" w:rsidP="00137EB2">
      <w:pPr>
        <w:rPr>
          <w:sz w:val="18"/>
          <w:szCs w:val="18"/>
        </w:rPr>
      </w:pPr>
    </w:p>
    <w:p w:rsidR="00A438D9" w:rsidRDefault="00133CF2" w:rsidP="00986E2C">
      <w:pPr>
        <w:jc w:val="both"/>
        <w:rPr>
          <w:sz w:val="18"/>
        </w:rPr>
      </w:pPr>
      <w:r>
        <w:rPr>
          <w:sz w:val="18"/>
        </w:rPr>
        <w:t xml:space="preserve">I tilfælde af deltagerens opsigelse på grund af force majeure, dvs. en uforudsigelig, ekstraordinær situation eller begivenhed, som er uden for deltagerens kontrol og ikke kan henføres til fejl eller uagtsomhed fra vedkommendes side, er deltageren berettiget til at modtage det beløb i tilskud, der </w:t>
      </w:r>
    </w:p>
    <w:p w:rsidR="00137EB2" w:rsidRPr="00FE149C" w:rsidRDefault="00133CF2" w:rsidP="00986E2C">
      <w:pPr>
        <w:jc w:val="both"/>
        <w:rPr>
          <w:sz w:val="18"/>
          <w:szCs w:val="18"/>
        </w:rPr>
      </w:pPr>
      <w:r>
        <w:rPr>
          <w:sz w:val="18"/>
        </w:rPr>
        <w:lastRenderedPageBreak/>
        <w:t>svarer til den faktiske varighed af mobilitetsperioden som defineret i pkt. 2.2. Eventuelle overskydende beløb skal tilbagebetales, medmindre andet er aftalt med sendeorganisationen.</w:t>
      </w:r>
    </w:p>
    <w:p w:rsidR="00137EB2" w:rsidRPr="00FE149C" w:rsidRDefault="00137EB2" w:rsidP="00137EB2">
      <w:pPr>
        <w:rPr>
          <w:sz w:val="18"/>
          <w:szCs w:val="18"/>
        </w:rPr>
      </w:pPr>
    </w:p>
    <w:p w:rsidR="00137EB2" w:rsidRPr="00FE149C" w:rsidRDefault="00133CF2" w:rsidP="00137EB2">
      <w:pPr>
        <w:rPr>
          <w:b/>
          <w:sz w:val="18"/>
          <w:szCs w:val="18"/>
        </w:rPr>
      </w:pPr>
      <w:r>
        <w:rPr>
          <w:b/>
          <w:sz w:val="18"/>
        </w:rPr>
        <w:t>3. Databeskyttelse</w:t>
      </w:r>
    </w:p>
    <w:p w:rsidR="00137EB2" w:rsidRPr="00FE149C" w:rsidRDefault="00137EB2" w:rsidP="00137EB2">
      <w:pPr>
        <w:rPr>
          <w:b/>
          <w:sz w:val="18"/>
          <w:szCs w:val="18"/>
        </w:rPr>
      </w:pPr>
    </w:p>
    <w:p w:rsidR="00137EB2" w:rsidRPr="00FE149C" w:rsidRDefault="00133CF2" w:rsidP="00986E2C">
      <w:pPr>
        <w:jc w:val="both"/>
        <w:rPr>
          <w:sz w:val="18"/>
          <w:szCs w:val="18"/>
        </w:rPr>
      </w:pPr>
      <w:r>
        <w:rPr>
          <w:sz w:val="18"/>
        </w:rPr>
        <w:t>Alle personoplysninger i denne aftale skal behandles i overensstemmelse med Europa-Parlamentets og Rådets forordning (EF) nr. 45/2001 om beskyttelse af fysiske personer i forbindelse med behandling af personoplysninger i fællesskabsinstitutionerne og -organerne og om fri udveksling af sådanne oplysninger. Disse oplysninger må alene behandles i forbindelse med sendeinstitutionens, det Nationale Agenturs og Europa-Kommissionens implementering af og opfølgning på aftalen uden præjudice for muligheden for at videregive oplysninger til organer, der er ansvarlige for inspektion og revision i henhold til EU-lovgivningen (Den Europæiske Revisionsret eller Det Europæiske Kontor for Bekæmpelse af Svig (OLAF)).</w:t>
      </w:r>
    </w:p>
    <w:p w:rsidR="00137EB2" w:rsidRPr="00FE149C" w:rsidRDefault="00137EB2" w:rsidP="00137EB2">
      <w:pPr>
        <w:rPr>
          <w:sz w:val="18"/>
          <w:szCs w:val="18"/>
        </w:rPr>
      </w:pPr>
    </w:p>
    <w:p w:rsidR="00137EB2" w:rsidRPr="00FE149C" w:rsidRDefault="00133CF2" w:rsidP="00986E2C">
      <w:pPr>
        <w:jc w:val="both"/>
        <w:rPr>
          <w:sz w:val="18"/>
          <w:szCs w:val="18"/>
        </w:rPr>
      </w:pPr>
      <w:r>
        <w:rPr>
          <w:sz w:val="18"/>
        </w:rPr>
        <w:t xml:space="preserve">Deltageren kan efter skriftlig anmodning opnå adgang til sine personoplysninger og rette oplysninger, der ikke er korrekte eller er ufuldstændige. Deltageren skal sende alle spørgsmål vedrørende behandling af vedkommendes persondata til sendeinstitutionen og/eller det Nationale Agentur. Deltageren kan klage over behandlingen af sine personoplysninger til [det nationale tilsynsorgan for databeskyttelse] i forbindelse med sendeinstitutionens, det Nationale Agenturs </w:t>
      </w:r>
      <w:r w:rsidR="002A222A" w:rsidRPr="002A222A">
        <w:rPr>
          <w:b/>
          <w:i/>
          <w:sz w:val="18"/>
        </w:rPr>
        <w:t>[</w:t>
      </w:r>
      <w:r w:rsidRPr="002A222A">
        <w:rPr>
          <w:b/>
          <w:i/>
          <w:sz w:val="18"/>
        </w:rPr>
        <w:t>[sic]</w:t>
      </w:r>
      <w:r w:rsidR="002A222A" w:rsidRPr="002A222A">
        <w:rPr>
          <w:b/>
          <w:i/>
          <w:sz w:val="18"/>
        </w:rPr>
        <w:t>]</w:t>
      </w:r>
      <w:r>
        <w:rPr>
          <w:sz w:val="18"/>
        </w:rPr>
        <w:t xml:space="preserve"> anvendelse af oplysningerne, eller til den Europæiske Tilsynsførende for Databeskyttelse med hensyn til Europa-Kommissionens anvendelse af oplysningerne.</w:t>
      </w:r>
    </w:p>
    <w:p w:rsidR="00137EB2" w:rsidRPr="00FE149C" w:rsidRDefault="00137EB2" w:rsidP="00137EB2">
      <w:pPr>
        <w:rPr>
          <w:sz w:val="18"/>
          <w:szCs w:val="18"/>
        </w:rPr>
      </w:pPr>
    </w:p>
    <w:p w:rsidR="00137EB2" w:rsidRPr="00FE149C" w:rsidRDefault="00137EB2" w:rsidP="00137EB2">
      <w:pPr>
        <w:rPr>
          <w:sz w:val="18"/>
          <w:szCs w:val="18"/>
        </w:rPr>
      </w:pPr>
    </w:p>
    <w:p w:rsidR="00137EB2" w:rsidRPr="00FE149C" w:rsidRDefault="00133CF2" w:rsidP="00137EB2">
      <w:pPr>
        <w:rPr>
          <w:sz w:val="18"/>
          <w:szCs w:val="18"/>
        </w:rPr>
      </w:pPr>
      <w:r>
        <w:rPr>
          <w:b/>
          <w:sz w:val="18"/>
        </w:rPr>
        <w:t>4. Kontrol</w:t>
      </w:r>
    </w:p>
    <w:p w:rsidR="00137EB2" w:rsidRPr="00FE149C" w:rsidRDefault="00137EB2" w:rsidP="00137EB2">
      <w:pPr>
        <w:rPr>
          <w:sz w:val="18"/>
          <w:szCs w:val="18"/>
        </w:rPr>
      </w:pPr>
    </w:p>
    <w:p w:rsidR="00E85892" w:rsidRDefault="00133CF2" w:rsidP="00137EB2">
      <w:pPr>
        <w:jc w:val="both"/>
        <w:rPr>
          <w:sz w:val="18"/>
          <w:szCs w:val="18"/>
        </w:rPr>
      </w:pPr>
      <w:r w:rsidRPr="00150B87">
        <w:rPr>
          <w:sz w:val="18"/>
        </w:rPr>
        <w:t xml:space="preserve">Parterne i denne aftale forpligter sig til </w:t>
      </w:r>
      <w:r>
        <w:rPr>
          <w:sz w:val="18"/>
        </w:rPr>
        <w:t xml:space="preserve">at videregive alle detaljerede oplysninger, som Europa-Kommissionen, det Nationale Agentur i </w:t>
      </w:r>
      <w:r w:rsidR="00263EC3">
        <w:rPr>
          <w:sz w:val="18"/>
        </w:rPr>
        <w:t>Danmark</w:t>
      </w:r>
      <w:r>
        <w:rPr>
          <w:sz w:val="18"/>
        </w:rPr>
        <w:t xml:space="preserve"> eller et andet eksternt organ bemyndiget af Europa-Kommissionen eller det Nationale Agentur i </w:t>
      </w:r>
      <w:r w:rsidR="00263EC3">
        <w:rPr>
          <w:sz w:val="18"/>
        </w:rPr>
        <w:t>Danmark</w:t>
      </w:r>
      <w:r>
        <w:rPr>
          <w:sz w:val="18"/>
        </w:rPr>
        <w:t xml:space="preserve"> måtte anmode om for at kontrollere, at mobilitetsperioden og bestemmelserne i aftalen implementeres på behørig vis.</w:t>
      </w:r>
    </w:p>
    <w:p w:rsidR="00133CF2" w:rsidRDefault="00133CF2" w:rsidP="00137EB2">
      <w:pPr>
        <w:jc w:val="both"/>
        <w:sectPr w:rsidR="00133CF2" w:rsidSect="00CF1DDD">
          <w:headerReference w:type="default" r:id="rId15"/>
          <w:footerReference w:type="default" r:id="rId16"/>
          <w:pgSz w:w="11906" w:h="16838"/>
          <w:pgMar w:top="1440" w:right="1134" w:bottom="1440" w:left="1134" w:header="708" w:footer="708" w:gutter="0"/>
          <w:cols w:num="2" w:space="708" w:equalWidth="0">
            <w:col w:w="4465" w:space="708"/>
            <w:col w:w="4465"/>
          </w:cols>
        </w:sectPr>
      </w:pPr>
    </w:p>
    <w:p w:rsidR="00E85892" w:rsidRDefault="00E85892" w:rsidP="00E85892">
      <w:pPr>
        <w:jc w:val="both"/>
      </w:pPr>
    </w:p>
    <w:p w:rsidR="00F66F07" w:rsidRDefault="00F66F07" w:rsidP="00BB726D">
      <w:pPr>
        <w:tabs>
          <w:tab w:val="left" w:pos="1701"/>
        </w:tabs>
        <w:jc w:val="right"/>
        <w:rPr>
          <w:sz w:val="16"/>
          <w:szCs w:val="16"/>
        </w:rPr>
      </w:pPr>
    </w:p>
    <w:p w:rsidR="00F66F07" w:rsidRDefault="00F66F07" w:rsidP="00BB726D">
      <w:pPr>
        <w:jc w:val="right"/>
        <w:rPr>
          <w:b/>
        </w:rPr>
      </w:pPr>
    </w:p>
    <w:p w:rsidR="00A438D9" w:rsidRDefault="00A438D9" w:rsidP="00BB726D">
      <w:pPr>
        <w:jc w:val="right"/>
        <w:rPr>
          <w:b/>
        </w:rPr>
      </w:pPr>
    </w:p>
    <w:p w:rsidR="00A438D9" w:rsidRDefault="00A438D9" w:rsidP="00BB726D">
      <w:pPr>
        <w:jc w:val="right"/>
        <w:rPr>
          <w:b/>
        </w:rPr>
      </w:pPr>
    </w:p>
    <w:p w:rsidR="00A438D9" w:rsidRDefault="00A438D9" w:rsidP="00BB726D">
      <w:pPr>
        <w:jc w:val="right"/>
        <w:rPr>
          <w:b/>
        </w:rPr>
      </w:pPr>
    </w:p>
    <w:p w:rsidR="00A438D9" w:rsidRDefault="00A438D9" w:rsidP="00BB726D">
      <w:pPr>
        <w:jc w:val="right"/>
        <w:rPr>
          <w:b/>
        </w:rPr>
      </w:pPr>
    </w:p>
    <w:p w:rsidR="00A438D9" w:rsidRDefault="00A438D9" w:rsidP="00BB726D">
      <w:pPr>
        <w:jc w:val="right"/>
        <w:rPr>
          <w:b/>
        </w:rPr>
      </w:pPr>
    </w:p>
    <w:p w:rsidR="00A438D9" w:rsidRDefault="00A438D9" w:rsidP="00BB726D">
      <w:pPr>
        <w:jc w:val="right"/>
        <w:rPr>
          <w:b/>
        </w:rPr>
      </w:pPr>
    </w:p>
    <w:p w:rsidR="00A438D9" w:rsidRDefault="00A438D9" w:rsidP="00BB726D">
      <w:pPr>
        <w:jc w:val="right"/>
        <w:rPr>
          <w:b/>
        </w:rPr>
      </w:pPr>
    </w:p>
    <w:p w:rsidR="00A438D9" w:rsidRDefault="00A438D9" w:rsidP="00BB726D">
      <w:pPr>
        <w:jc w:val="right"/>
        <w:rPr>
          <w:b/>
        </w:rPr>
      </w:pPr>
    </w:p>
    <w:p w:rsidR="00A438D9" w:rsidRDefault="00A438D9" w:rsidP="00BB726D">
      <w:pPr>
        <w:jc w:val="right"/>
        <w:rPr>
          <w:b/>
        </w:rPr>
      </w:pPr>
    </w:p>
    <w:p w:rsidR="00A438D9" w:rsidRDefault="00A438D9" w:rsidP="00BB726D">
      <w:pPr>
        <w:jc w:val="right"/>
        <w:rPr>
          <w:b/>
        </w:rPr>
      </w:pPr>
    </w:p>
    <w:p w:rsidR="00A438D9" w:rsidRDefault="00A438D9" w:rsidP="00BB726D">
      <w:pPr>
        <w:jc w:val="right"/>
        <w:rPr>
          <w:b/>
        </w:rPr>
      </w:pPr>
    </w:p>
    <w:p w:rsidR="00A438D9" w:rsidRDefault="00A438D9" w:rsidP="00BB726D">
      <w:pPr>
        <w:jc w:val="right"/>
        <w:rPr>
          <w:b/>
        </w:rPr>
      </w:pPr>
    </w:p>
    <w:p w:rsidR="00A438D9" w:rsidRDefault="00A438D9" w:rsidP="00BB726D">
      <w:pPr>
        <w:jc w:val="right"/>
        <w:rPr>
          <w:b/>
        </w:rPr>
      </w:pPr>
    </w:p>
    <w:p w:rsidR="00A438D9" w:rsidRDefault="00A438D9" w:rsidP="00BB726D">
      <w:pPr>
        <w:jc w:val="right"/>
        <w:rPr>
          <w:b/>
        </w:rPr>
      </w:pPr>
    </w:p>
    <w:p w:rsidR="00A438D9" w:rsidRDefault="00A438D9" w:rsidP="00BB726D">
      <w:pPr>
        <w:jc w:val="right"/>
        <w:rPr>
          <w:b/>
        </w:rPr>
      </w:pPr>
    </w:p>
    <w:p w:rsidR="00A438D9" w:rsidRDefault="00A438D9">
      <w:pPr>
        <w:rPr>
          <w:b/>
        </w:rPr>
      </w:pPr>
      <w:r>
        <w:rPr>
          <w:b/>
        </w:rPr>
        <w:br w:type="page"/>
      </w:r>
    </w:p>
    <w:p w:rsidR="00A438D9" w:rsidRPr="00F05FC3" w:rsidRDefault="00A438D9" w:rsidP="00A438D9">
      <w:pPr>
        <w:ind w:right="400"/>
        <w:rPr>
          <w:b/>
          <w:lang w:val="en-US"/>
        </w:rPr>
      </w:pPr>
      <w:proofErr w:type="spellStart"/>
      <w:r w:rsidRPr="00F05FC3">
        <w:rPr>
          <w:b/>
          <w:lang w:val="en-US"/>
        </w:rPr>
        <w:lastRenderedPageBreak/>
        <w:t>Bilag</w:t>
      </w:r>
      <w:proofErr w:type="spellEnd"/>
      <w:r w:rsidRPr="00F05FC3">
        <w:rPr>
          <w:b/>
          <w:lang w:val="en-US"/>
        </w:rPr>
        <w:t xml:space="preserve"> III</w:t>
      </w:r>
    </w:p>
    <w:p w:rsidR="00A438D9" w:rsidRPr="00F05FC3" w:rsidRDefault="00A438D9" w:rsidP="00A438D9">
      <w:pPr>
        <w:ind w:right="400"/>
        <w:rPr>
          <w:b/>
          <w:lang w:val="en-US"/>
        </w:rPr>
      </w:pPr>
    </w:p>
    <w:p w:rsidR="00A438D9" w:rsidRPr="00A438D9" w:rsidRDefault="00A438D9" w:rsidP="00A438D9">
      <w:pPr>
        <w:jc w:val="center"/>
        <w:rPr>
          <w:rFonts w:ascii="Verdana" w:hAnsi="Verdana"/>
          <w:b/>
          <w:smallCaps/>
          <w:color w:val="000080"/>
          <w:sz w:val="32"/>
          <w:szCs w:val="32"/>
          <w:u w:val="single"/>
          <w:lang w:val="en-US"/>
        </w:rPr>
      </w:pPr>
      <w:r w:rsidRPr="00A438D9">
        <w:rPr>
          <w:rFonts w:ascii="Verdana" w:hAnsi="Verdana"/>
          <w:b/>
          <w:smallCaps/>
          <w:color w:val="000080"/>
          <w:sz w:val="32"/>
          <w:szCs w:val="32"/>
          <w:u w:val="single"/>
          <w:lang w:val="en-US"/>
        </w:rPr>
        <w:t>Erasmus + VET Mobility</w:t>
      </w:r>
    </w:p>
    <w:p w:rsidR="00A438D9" w:rsidRDefault="00A438D9" w:rsidP="00A438D9">
      <w:pPr>
        <w:jc w:val="center"/>
        <w:rPr>
          <w:u w:val="single"/>
          <w:lang w:val="en-US"/>
        </w:rPr>
      </w:pPr>
      <w:r w:rsidRPr="00A438D9">
        <w:rPr>
          <w:rFonts w:ascii="Verdana" w:hAnsi="Verdana"/>
          <w:b/>
          <w:smallCaps/>
          <w:color w:val="000080"/>
          <w:sz w:val="32"/>
          <w:szCs w:val="32"/>
          <w:u w:val="single"/>
          <w:lang w:val="en-US"/>
        </w:rPr>
        <w:t>Quality Commitment</w:t>
      </w:r>
      <w:r w:rsidRPr="00A438D9">
        <w:rPr>
          <w:u w:val="single"/>
          <w:lang w:val="en-US"/>
        </w:rPr>
        <w:tab/>
      </w:r>
    </w:p>
    <w:p w:rsidR="00A438D9" w:rsidRPr="00A438D9" w:rsidRDefault="00A438D9" w:rsidP="00A438D9">
      <w:pPr>
        <w:jc w:val="center"/>
        <w:rPr>
          <w:rFonts w:ascii="Verdana" w:hAnsi="Verdana"/>
          <w:sz w:val="16"/>
          <w:szCs w:val="16"/>
          <w:u w:val="single"/>
          <w:lang w:val="en-US"/>
        </w:rPr>
      </w:pPr>
    </w:p>
    <w:p w:rsidR="00A438D9" w:rsidRDefault="00A438D9" w:rsidP="00A438D9">
      <w:pPr>
        <w:pStyle w:val="Text1"/>
        <w:spacing w:after="0"/>
        <w:ind w:left="0"/>
        <w:jc w:val="left"/>
        <w:rPr>
          <w:rFonts w:ascii="Arial" w:hAnsi="Arial" w:cs="Arial"/>
          <w:b/>
          <w:sz w:val="20"/>
          <w:lang w:val="en-GB"/>
        </w:rPr>
      </w:pPr>
    </w:p>
    <w:p w:rsidR="00A438D9" w:rsidRDefault="00A438D9" w:rsidP="00A438D9">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623FF9">
        <w:rPr>
          <w:rFonts w:ascii="Arial" w:hAnsi="Arial" w:cs="Arial"/>
          <w:b/>
          <w:sz w:val="20"/>
          <w:lang w:val="en-GB"/>
        </w:rPr>
        <w:t>Obligations of the Sending Organization</w:t>
      </w:r>
    </w:p>
    <w:p w:rsidR="00A438D9" w:rsidRDefault="00A438D9" w:rsidP="00A438D9">
      <w:pPr>
        <w:pStyle w:val="Text1"/>
        <w:spacing w:after="0"/>
        <w:ind w:left="0"/>
        <w:jc w:val="left"/>
        <w:rPr>
          <w:rFonts w:ascii="Arial" w:hAnsi="Arial" w:cs="Arial"/>
          <w:b/>
          <w:sz w:val="20"/>
          <w:lang w:val="en-GB"/>
        </w:rPr>
      </w:pPr>
    </w:p>
    <w:p w:rsidR="00A438D9" w:rsidRPr="0036586E" w:rsidRDefault="00A438D9" w:rsidP="00A438D9">
      <w:pPr>
        <w:numPr>
          <w:ilvl w:val="0"/>
          <w:numId w:val="10"/>
        </w:numPr>
        <w:spacing w:after="200" w:line="276" w:lineRule="auto"/>
        <w:rPr>
          <w:i/>
          <w:sz w:val="22"/>
          <w:szCs w:val="22"/>
          <w:lang w:val="en-US"/>
        </w:rPr>
      </w:pPr>
      <w:r w:rsidRPr="0036586E">
        <w:rPr>
          <w:b/>
          <w:i/>
          <w:sz w:val="22"/>
          <w:szCs w:val="22"/>
          <w:lang w:val="en-US"/>
        </w:rPr>
        <w:t>Choose</w:t>
      </w:r>
      <w:r w:rsidRPr="0036586E">
        <w:rPr>
          <w:i/>
          <w:sz w:val="22"/>
          <w:szCs w:val="22"/>
          <w:lang w:val="en-US"/>
        </w:rPr>
        <w:t xml:space="preserve"> the appropriate target countries and host country partners, project durations and placement content to achieve the desired learning objectives. </w:t>
      </w:r>
    </w:p>
    <w:p w:rsidR="00A438D9" w:rsidRPr="0036586E" w:rsidRDefault="00A438D9" w:rsidP="00A438D9">
      <w:pPr>
        <w:numPr>
          <w:ilvl w:val="0"/>
          <w:numId w:val="10"/>
        </w:numPr>
        <w:spacing w:after="200" w:line="276" w:lineRule="auto"/>
        <w:rPr>
          <w:i/>
          <w:sz w:val="22"/>
          <w:szCs w:val="22"/>
          <w:lang w:val="en-US"/>
        </w:rPr>
      </w:pPr>
      <w:r w:rsidRPr="0036586E">
        <w:rPr>
          <w:b/>
          <w:i/>
          <w:sz w:val="22"/>
          <w:szCs w:val="22"/>
          <w:lang w:val="en-US"/>
        </w:rPr>
        <w:t>Select</w:t>
      </w:r>
      <w:r w:rsidRPr="0036586E">
        <w:rPr>
          <w:i/>
          <w:sz w:val="22"/>
          <w:szCs w:val="22"/>
          <w:lang w:val="en-US"/>
        </w:rPr>
        <w:t xml:space="preserve"> the participating trainees or teachers and other professionals by setting up clearly defined and transparent selection criteria. </w:t>
      </w:r>
    </w:p>
    <w:p w:rsidR="00A438D9" w:rsidRPr="0036586E" w:rsidRDefault="00A438D9" w:rsidP="00A438D9">
      <w:pPr>
        <w:numPr>
          <w:ilvl w:val="0"/>
          <w:numId w:val="10"/>
        </w:numPr>
        <w:spacing w:after="200" w:line="276" w:lineRule="auto"/>
        <w:rPr>
          <w:i/>
          <w:sz w:val="22"/>
          <w:szCs w:val="22"/>
          <w:lang w:val="en-US"/>
        </w:rPr>
      </w:pPr>
      <w:r w:rsidRPr="0036586E">
        <w:rPr>
          <w:b/>
          <w:i/>
          <w:sz w:val="22"/>
          <w:szCs w:val="22"/>
          <w:lang w:val="en-US"/>
        </w:rPr>
        <w:t>Define</w:t>
      </w:r>
      <w:r w:rsidRPr="0036586E">
        <w:rPr>
          <w:i/>
          <w:sz w:val="22"/>
          <w:szCs w:val="22"/>
          <w:lang w:val="en-US"/>
        </w:rPr>
        <w:t xml:space="preserve"> the envisaged learning outcomes of the mobility period in terms of knowledge, skills and competences to be developed. </w:t>
      </w:r>
    </w:p>
    <w:p w:rsidR="00A438D9" w:rsidRPr="0036586E" w:rsidRDefault="00A438D9" w:rsidP="00A438D9">
      <w:pPr>
        <w:numPr>
          <w:ilvl w:val="0"/>
          <w:numId w:val="10"/>
        </w:numPr>
        <w:spacing w:after="200" w:line="276" w:lineRule="auto"/>
        <w:rPr>
          <w:i/>
          <w:sz w:val="22"/>
          <w:szCs w:val="22"/>
          <w:lang w:val="en-US"/>
        </w:rPr>
      </w:pPr>
      <w:r w:rsidRPr="0036586E">
        <w:rPr>
          <w:i/>
          <w:sz w:val="22"/>
          <w:szCs w:val="22"/>
          <w:lang w:val="en-US"/>
        </w:rPr>
        <w:t xml:space="preserve">If you send learners or teachers and other professionals who face </w:t>
      </w:r>
      <w:r w:rsidRPr="0036586E">
        <w:rPr>
          <w:b/>
          <w:i/>
          <w:sz w:val="22"/>
          <w:szCs w:val="22"/>
          <w:lang w:val="en-US"/>
        </w:rPr>
        <w:t>barriers to mobility</w:t>
      </w:r>
      <w:r w:rsidRPr="0036586E">
        <w:rPr>
          <w:i/>
          <w:sz w:val="22"/>
          <w:szCs w:val="22"/>
          <w:lang w:val="en-US"/>
        </w:rPr>
        <w:t>, special arrangements for those individuals must be made (</w:t>
      </w:r>
      <w:proofErr w:type="spellStart"/>
      <w:r w:rsidRPr="0036586E">
        <w:rPr>
          <w:i/>
          <w:sz w:val="22"/>
          <w:szCs w:val="22"/>
          <w:lang w:val="en-US"/>
        </w:rPr>
        <w:t>eg</w:t>
      </w:r>
      <w:proofErr w:type="spellEnd"/>
      <w:r w:rsidRPr="0036586E">
        <w:rPr>
          <w:i/>
          <w:sz w:val="22"/>
          <w:szCs w:val="22"/>
          <w:lang w:val="en-US"/>
        </w:rPr>
        <w:t xml:space="preserve"> those with special learning needs or those with physical disabilities). </w:t>
      </w:r>
    </w:p>
    <w:p w:rsidR="00A438D9" w:rsidRPr="0036586E" w:rsidRDefault="00A438D9" w:rsidP="00A438D9">
      <w:pPr>
        <w:numPr>
          <w:ilvl w:val="0"/>
          <w:numId w:val="10"/>
        </w:numPr>
        <w:spacing w:after="200" w:line="276" w:lineRule="auto"/>
        <w:rPr>
          <w:i/>
          <w:sz w:val="22"/>
          <w:szCs w:val="22"/>
          <w:lang w:val="en-US"/>
        </w:rPr>
      </w:pPr>
      <w:r w:rsidRPr="0036586E">
        <w:rPr>
          <w:b/>
          <w:i/>
          <w:sz w:val="22"/>
          <w:szCs w:val="22"/>
          <w:lang w:val="en-US"/>
        </w:rPr>
        <w:t xml:space="preserve">Prepare </w:t>
      </w:r>
      <w:r w:rsidRPr="0036586E">
        <w:rPr>
          <w:i/>
          <w:sz w:val="22"/>
          <w:szCs w:val="22"/>
          <w:lang w:val="en-US"/>
        </w:rPr>
        <w:t xml:space="preserve">participants in collaboration with partner </w:t>
      </w:r>
      <w:proofErr w:type="spellStart"/>
      <w:r w:rsidRPr="0036586E">
        <w:rPr>
          <w:i/>
          <w:sz w:val="22"/>
          <w:szCs w:val="22"/>
          <w:lang w:val="en-US"/>
        </w:rPr>
        <w:t>organisations</w:t>
      </w:r>
      <w:proofErr w:type="spellEnd"/>
      <w:r w:rsidRPr="0036586E">
        <w:rPr>
          <w:i/>
          <w:sz w:val="22"/>
          <w:szCs w:val="22"/>
          <w:lang w:val="en-US"/>
        </w:rPr>
        <w:t xml:space="preserve"> for the practical, professional and cultural life of the host country, in particular through language training tailored to meet their occupational needs. </w:t>
      </w:r>
    </w:p>
    <w:p w:rsidR="00A438D9" w:rsidRPr="0036586E" w:rsidRDefault="00A438D9" w:rsidP="00A438D9">
      <w:pPr>
        <w:numPr>
          <w:ilvl w:val="0"/>
          <w:numId w:val="10"/>
        </w:numPr>
        <w:spacing w:after="200" w:line="276" w:lineRule="auto"/>
        <w:rPr>
          <w:i/>
          <w:sz w:val="22"/>
          <w:szCs w:val="22"/>
          <w:lang w:val="en-US"/>
        </w:rPr>
      </w:pPr>
      <w:r w:rsidRPr="0036586E">
        <w:rPr>
          <w:b/>
          <w:i/>
          <w:sz w:val="22"/>
          <w:szCs w:val="22"/>
          <w:lang w:val="en-US"/>
        </w:rPr>
        <w:t xml:space="preserve">Manage </w:t>
      </w:r>
      <w:r w:rsidRPr="0036586E">
        <w:rPr>
          <w:i/>
          <w:sz w:val="22"/>
          <w:szCs w:val="22"/>
          <w:lang w:val="en-US"/>
        </w:rPr>
        <w:t xml:space="preserve">the practical elements around the mobility, taking care of the </w:t>
      </w:r>
      <w:proofErr w:type="spellStart"/>
      <w:r w:rsidRPr="0036586E">
        <w:rPr>
          <w:i/>
          <w:sz w:val="22"/>
          <w:szCs w:val="22"/>
          <w:lang w:val="en-US"/>
        </w:rPr>
        <w:t>organisation</w:t>
      </w:r>
      <w:proofErr w:type="spellEnd"/>
      <w:r w:rsidRPr="0036586E">
        <w:rPr>
          <w:i/>
          <w:sz w:val="22"/>
          <w:szCs w:val="22"/>
          <w:lang w:val="en-US"/>
        </w:rPr>
        <w:t xml:space="preserve"> of travel, accommodation, necessary insurances, safety and protection, visa applications, social security, mentoring and support, preparatory visits on-site etc. </w:t>
      </w:r>
    </w:p>
    <w:p w:rsidR="00A438D9" w:rsidRPr="0036586E" w:rsidRDefault="00A438D9" w:rsidP="00A438D9">
      <w:pPr>
        <w:numPr>
          <w:ilvl w:val="0"/>
          <w:numId w:val="10"/>
        </w:numPr>
        <w:spacing w:after="200" w:line="276" w:lineRule="auto"/>
        <w:rPr>
          <w:i/>
          <w:sz w:val="22"/>
          <w:szCs w:val="22"/>
          <w:lang w:val="en-US"/>
        </w:rPr>
      </w:pPr>
      <w:r w:rsidRPr="0036586E">
        <w:rPr>
          <w:b/>
          <w:i/>
          <w:sz w:val="22"/>
          <w:szCs w:val="22"/>
          <w:lang w:val="en-US"/>
        </w:rPr>
        <w:t xml:space="preserve">Establish </w:t>
      </w:r>
      <w:r w:rsidRPr="0036586E">
        <w:rPr>
          <w:i/>
          <w:sz w:val="22"/>
          <w:szCs w:val="22"/>
          <w:lang w:val="en-US"/>
        </w:rPr>
        <w:t xml:space="preserve">the Learning Agreement with the participant trainee or teacher and the host </w:t>
      </w:r>
      <w:proofErr w:type="spellStart"/>
      <w:r w:rsidRPr="0036586E">
        <w:rPr>
          <w:i/>
          <w:sz w:val="22"/>
          <w:szCs w:val="22"/>
          <w:lang w:val="en-US"/>
        </w:rPr>
        <w:t>organisation</w:t>
      </w:r>
      <w:proofErr w:type="spellEnd"/>
      <w:r w:rsidRPr="0036586E">
        <w:rPr>
          <w:i/>
          <w:sz w:val="22"/>
          <w:szCs w:val="22"/>
          <w:lang w:val="en-US"/>
        </w:rPr>
        <w:t xml:space="preserve"> to make the intended learning outcomes transparent for all parties involved. </w:t>
      </w:r>
    </w:p>
    <w:p w:rsidR="00A438D9" w:rsidRPr="0036586E" w:rsidRDefault="00A438D9" w:rsidP="00A438D9">
      <w:pPr>
        <w:numPr>
          <w:ilvl w:val="0"/>
          <w:numId w:val="10"/>
        </w:numPr>
        <w:spacing w:after="200" w:line="276" w:lineRule="auto"/>
        <w:rPr>
          <w:i/>
          <w:sz w:val="22"/>
          <w:szCs w:val="22"/>
          <w:lang w:val="en-US"/>
        </w:rPr>
      </w:pPr>
      <w:r w:rsidRPr="0036586E">
        <w:rPr>
          <w:b/>
          <w:i/>
          <w:sz w:val="22"/>
          <w:szCs w:val="22"/>
          <w:lang w:val="en-US"/>
        </w:rPr>
        <w:t>Establish</w:t>
      </w:r>
      <w:r w:rsidRPr="0036586E">
        <w:rPr>
          <w:i/>
          <w:sz w:val="22"/>
          <w:szCs w:val="22"/>
          <w:lang w:val="en-US"/>
        </w:rPr>
        <w:t xml:space="preserve"> assessment procedures together with the host organization to ensure the validation and recognition of the knowledge, skills and competences acquired. </w:t>
      </w:r>
    </w:p>
    <w:p w:rsidR="00A438D9" w:rsidRPr="0036586E" w:rsidRDefault="00A438D9" w:rsidP="00A438D9">
      <w:pPr>
        <w:numPr>
          <w:ilvl w:val="0"/>
          <w:numId w:val="10"/>
        </w:numPr>
        <w:spacing w:after="200" w:line="276" w:lineRule="auto"/>
        <w:rPr>
          <w:i/>
          <w:sz w:val="22"/>
          <w:szCs w:val="22"/>
          <w:lang w:val="en-US"/>
        </w:rPr>
      </w:pPr>
      <w:r w:rsidRPr="0036586E">
        <w:rPr>
          <w:b/>
          <w:i/>
          <w:sz w:val="22"/>
          <w:szCs w:val="22"/>
          <w:lang w:val="en-US"/>
        </w:rPr>
        <w:t>Establish</w:t>
      </w:r>
      <w:r w:rsidRPr="0036586E">
        <w:rPr>
          <w:i/>
          <w:sz w:val="22"/>
          <w:szCs w:val="22"/>
          <w:lang w:val="en-US"/>
        </w:rPr>
        <w:t xml:space="preserve"> Memoranda of Understanding between the competent bodies if you use ECVET for the mobility. </w:t>
      </w:r>
    </w:p>
    <w:p w:rsidR="00A438D9" w:rsidRPr="0036586E" w:rsidRDefault="00A438D9" w:rsidP="00A438D9">
      <w:pPr>
        <w:numPr>
          <w:ilvl w:val="0"/>
          <w:numId w:val="10"/>
        </w:numPr>
        <w:spacing w:after="200" w:line="276" w:lineRule="auto"/>
        <w:rPr>
          <w:i/>
          <w:sz w:val="22"/>
          <w:szCs w:val="22"/>
          <w:lang w:val="en-US"/>
        </w:rPr>
      </w:pPr>
      <w:r w:rsidRPr="0036586E">
        <w:rPr>
          <w:b/>
          <w:i/>
          <w:sz w:val="22"/>
          <w:szCs w:val="22"/>
          <w:lang w:val="en-US"/>
        </w:rPr>
        <w:t xml:space="preserve">Establish </w:t>
      </w:r>
      <w:r w:rsidRPr="0036586E">
        <w:rPr>
          <w:i/>
          <w:sz w:val="22"/>
          <w:szCs w:val="22"/>
          <w:lang w:val="en-US"/>
        </w:rPr>
        <w:t>appropriate communication channels to be put in place during the duration of the mobility and make these clear to participant and the host organization.</w:t>
      </w:r>
    </w:p>
    <w:p w:rsidR="00A438D9" w:rsidRPr="0036586E" w:rsidRDefault="00A438D9" w:rsidP="00A438D9">
      <w:pPr>
        <w:numPr>
          <w:ilvl w:val="0"/>
          <w:numId w:val="10"/>
        </w:numPr>
        <w:spacing w:after="200" w:line="276" w:lineRule="auto"/>
        <w:rPr>
          <w:i/>
          <w:sz w:val="22"/>
          <w:szCs w:val="22"/>
          <w:lang w:val="en-US"/>
        </w:rPr>
      </w:pPr>
      <w:r w:rsidRPr="0036586E">
        <w:rPr>
          <w:b/>
          <w:i/>
          <w:sz w:val="22"/>
          <w:szCs w:val="22"/>
          <w:lang w:val="en-US"/>
        </w:rPr>
        <w:t xml:space="preserve">Establish </w:t>
      </w:r>
      <w:r w:rsidRPr="0036586E">
        <w:rPr>
          <w:i/>
          <w:sz w:val="22"/>
          <w:szCs w:val="22"/>
          <w:lang w:val="en-US"/>
        </w:rPr>
        <w:t xml:space="preserve">a system of monitoring the mobility project during its duration. </w:t>
      </w:r>
    </w:p>
    <w:p w:rsidR="00A438D9" w:rsidRPr="0036586E" w:rsidRDefault="00A438D9" w:rsidP="00A438D9">
      <w:pPr>
        <w:numPr>
          <w:ilvl w:val="0"/>
          <w:numId w:val="10"/>
        </w:numPr>
        <w:spacing w:after="200" w:line="276" w:lineRule="auto"/>
        <w:rPr>
          <w:i/>
          <w:sz w:val="22"/>
          <w:szCs w:val="22"/>
          <w:lang w:val="en-US"/>
        </w:rPr>
      </w:pPr>
      <w:r w:rsidRPr="0036586E">
        <w:rPr>
          <w:i/>
          <w:sz w:val="22"/>
          <w:szCs w:val="22"/>
          <w:lang w:val="en-US"/>
        </w:rPr>
        <w:t xml:space="preserve">When necessary for special learning needs or physical disabilities, use </w:t>
      </w:r>
      <w:r w:rsidRPr="0036586E">
        <w:rPr>
          <w:b/>
          <w:i/>
          <w:sz w:val="22"/>
          <w:szCs w:val="22"/>
          <w:lang w:val="en-US"/>
        </w:rPr>
        <w:t>accompanying persons</w:t>
      </w:r>
      <w:r w:rsidRPr="0036586E">
        <w:rPr>
          <w:i/>
          <w:sz w:val="22"/>
          <w:szCs w:val="22"/>
          <w:lang w:val="en-US"/>
        </w:rPr>
        <w:t xml:space="preserve"> during the stay in the host country, taking care of practical arrangements. </w:t>
      </w:r>
    </w:p>
    <w:p w:rsidR="00A438D9" w:rsidRPr="0036586E" w:rsidRDefault="00A438D9" w:rsidP="00A438D9">
      <w:pPr>
        <w:numPr>
          <w:ilvl w:val="0"/>
          <w:numId w:val="10"/>
        </w:numPr>
        <w:spacing w:after="200" w:line="276" w:lineRule="auto"/>
        <w:rPr>
          <w:i/>
          <w:sz w:val="22"/>
          <w:szCs w:val="22"/>
          <w:lang w:val="en-US"/>
        </w:rPr>
      </w:pPr>
      <w:r w:rsidRPr="0036586E">
        <w:rPr>
          <w:b/>
          <w:i/>
          <w:sz w:val="22"/>
          <w:szCs w:val="22"/>
          <w:lang w:val="en-US"/>
        </w:rPr>
        <w:t>Arrange and document</w:t>
      </w:r>
      <w:r w:rsidRPr="0036586E">
        <w:rPr>
          <w:i/>
          <w:sz w:val="22"/>
          <w:szCs w:val="22"/>
          <w:lang w:val="en-US"/>
        </w:rPr>
        <w:t xml:space="preserve"> together with the host organization, the assessment of the learning outcomes, picking up on the informal and non-formal learning where possible.  Recognize  learning outcomes which were not originally planned but still achieved during the mobility. </w:t>
      </w:r>
    </w:p>
    <w:p w:rsidR="00A438D9" w:rsidRPr="0036586E" w:rsidRDefault="00A438D9" w:rsidP="00A438D9">
      <w:pPr>
        <w:numPr>
          <w:ilvl w:val="0"/>
          <w:numId w:val="10"/>
        </w:numPr>
        <w:spacing w:after="200" w:line="276" w:lineRule="auto"/>
        <w:rPr>
          <w:i/>
          <w:sz w:val="22"/>
          <w:szCs w:val="22"/>
          <w:lang w:val="en-US"/>
        </w:rPr>
      </w:pPr>
      <w:r w:rsidRPr="0036586E">
        <w:rPr>
          <w:b/>
          <w:i/>
          <w:sz w:val="22"/>
          <w:szCs w:val="22"/>
          <w:lang w:val="en-US"/>
        </w:rPr>
        <w:lastRenderedPageBreak/>
        <w:t>Evaluate</w:t>
      </w:r>
      <w:r w:rsidRPr="0036586E">
        <w:rPr>
          <w:i/>
          <w:sz w:val="22"/>
          <w:szCs w:val="22"/>
          <w:lang w:val="en-US"/>
        </w:rPr>
        <w:t xml:space="preserve"> with each participant their personal and professional development following the period abroad. </w:t>
      </w:r>
    </w:p>
    <w:p w:rsidR="00A438D9" w:rsidRPr="0036586E" w:rsidRDefault="00A438D9" w:rsidP="00A438D9">
      <w:pPr>
        <w:numPr>
          <w:ilvl w:val="0"/>
          <w:numId w:val="10"/>
        </w:numPr>
        <w:spacing w:after="200" w:line="276" w:lineRule="auto"/>
        <w:rPr>
          <w:i/>
          <w:sz w:val="22"/>
          <w:szCs w:val="22"/>
          <w:lang w:val="en-US"/>
        </w:rPr>
      </w:pPr>
      <w:proofErr w:type="spellStart"/>
      <w:r w:rsidRPr="0036586E">
        <w:rPr>
          <w:b/>
          <w:i/>
          <w:sz w:val="22"/>
          <w:szCs w:val="22"/>
          <w:lang w:val="en-US"/>
        </w:rPr>
        <w:t>Recognise</w:t>
      </w:r>
      <w:proofErr w:type="spellEnd"/>
      <w:r w:rsidRPr="0036586E">
        <w:rPr>
          <w:i/>
          <w:sz w:val="22"/>
          <w:szCs w:val="22"/>
          <w:lang w:val="en-US"/>
        </w:rPr>
        <w:t xml:space="preserve"> the accrued learning outcomes through ECVET, </w:t>
      </w:r>
      <w:proofErr w:type="spellStart"/>
      <w:r w:rsidRPr="0036586E">
        <w:rPr>
          <w:i/>
          <w:sz w:val="22"/>
          <w:szCs w:val="22"/>
          <w:lang w:val="en-US"/>
        </w:rPr>
        <w:t>Europass</w:t>
      </w:r>
      <w:proofErr w:type="spellEnd"/>
      <w:r w:rsidRPr="0036586E">
        <w:rPr>
          <w:i/>
          <w:sz w:val="22"/>
          <w:szCs w:val="22"/>
          <w:lang w:val="en-US"/>
        </w:rPr>
        <w:t xml:space="preserve"> or other certificates. </w:t>
      </w:r>
    </w:p>
    <w:p w:rsidR="00A438D9" w:rsidRPr="0036586E" w:rsidRDefault="00A438D9" w:rsidP="00A438D9">
      <w:pPr>
        <w:numPr>
          <w:ilvl w:val="0"/>
          <w:numId w:val="10"/>
        </w:numPr>
        <w:spacing w:after="200" w:line="276" w:lineRule="auto"/>
        <w:rPr>
          <w:i/>
          <w:sz w:val="22"/>
          <w:szCs w:val="22"/>
          <w:lang w:val="en-US"/>
        </w:rPr>
      </w:pPr>
      <w:r w:rsidRPr="0036586E">
        <w:rPr>
          <w:b/>
          <w:i/>
          <w:sz w:val="22"/>
          <w:szCs w:val="22"/>
          <w:lang w:val="en-US"/>
        </w:rPr>
        <w:t xml:space="preserve">Disseminate </w:t>
      </w:r>
      <w:r w:rsidRPr="0036586E">
        <w:rPr>
          <w:i/>
          <w:sz w:val="22"/>
          <w:szCs w:val="22"/>
          <w:lang w:val="en-US"/>
        </w:rPr>
        <w:t xml:space="preserve">the results of the mobility projects as widely as possible. </w:t>
      </w:r>
    </w:p>
    <w:p w:rsidR="00A438D9" w:rsidRPr="0036586E" w:rsidRDefault="00A438D9" w:rsidP="00A438D9">
      <w:pPr>
        <w:numPr>
          <w:ilvl w:val="0"/>
          <w:numId w:val="10"/>
        </w:numPr>
        <w:spacing w:after="200" w:line="276" w:lineRule="auto"/>
        <w:rPr>
          <w:i/>
          <w:sz w:val="22"/>
          <w:szCs w:val="22"/>
          <w:lang w:val="en-US"/>
        </w:rPr>
      </w:pPr>
      <w:r w:rsidRPr="0036586E">
        <w:rPr>
          <w:b/>
          <w:i/>
          <w:sz w:val="22"/>
          <w:szCs w:val="22"/>
          <w:lang w:val="en-US"/>
        </w:rPr>
        <w:t>Self-evaluate</w:t>
      </w:r>
      <w:r w:rsidRPr="0036586E">
        <w:rPr>
          <w:i/>
          <w:sz w:val="22"/>
          <w:szCs w:val="22"/>
          <w:lang w:val="en-US"/>
        </w:rPr>
        <w:t xml:space="preserve"> the mobility as a whole to see whether it has obtained its objectives and desired results. </w:t>
      </w:r>
    </w:p>
    <w:p w:rsidR="00A438D9" w:rsidRPr="0036586E" w:rsidRDefault="00A438D9" w:rsidP="00A438D9">
      <w:pPr>
        <w:ind w:left="720"/>
        <w:rPr>
          <w:i/>
          <w:sz w:val="22"/>
          <w:szCs w:val="22"/>
          <w:lang w:val="en-US"/>
        </w:rPr>
      </w:pPr>
    </w:p>
    <w:p w:rsidR="00A438D9" w:rsidRPr="0036586E" w:rsidRDefault="00A438D9" w:rsidP="00A438D9">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2"/>
          <w:szCs w:val="22"/>
          <w:lang w:val="en-GB"/>
        </w:rPr>
      </w:pPr>
      <w:r w:rsidRPr="0036586E">
        <w:rPr>
          <w:rFonts w:ascii="Arial" w:hAnsi="Arial" w:cs="Arial"/>
          <w:b/>
          <w:sz w:val="22"/>
          <w:szCs w:val="22"/>
          <w:lang w:val="en-GB"/>
        </w:rPr>
        <w:t>Obligations of the Sending and Host Organization</w:t>
      </w:r>
    </w:p>
    <w:p w:rsidR="00A438D9" w:rsidRPr="0036586E" w:rsidRDefault="00A438D9" w:rsidP="00A438D9">
      <w:pPr>
        <w:pStyle w:val="Text1"/>
        <w:spacing w:after="0"/>
        <w:ind w:left="0"/>
        <w:jc w:val="left"/>
        <w:rPr>
          <w:rFonts w:ascii="Arial" w:hAnsi="Arial" w:cs="Arial"/>
          <w:b/>
          <w:sz w:val="22"/>
          <w:szCs w:val="22"/>
          <w:lang w:val="en-GB"/>
        </w:rPr>
      </w:pPr>
    </w:p>
    <w:p w:rsidR="00A438D9" w:rsidRPr="0036586E" w:rsidRDefault="00A438D9" w:rsidP="00A438D9">
      <w:pPr>
        <w:numPr>
          <w:ilvl w:val="0"/>
          <w:numId w:val="11"/>
        </w:numPr>
        <w:spacing w:after="200" w:line="276" w:lineRule="auto"/>
        <w:rPr>
          <w:i/>
          <w:sz w:val="22"/>
          <w:szCs w:val="22"/>
          <w:lang w:val="en-US"/>
        </w:rPr>
      </w:pPr>
      <w:r w:rsidRPr="0036586E">
        <w:rPr>
          <w:b/>
          <w:i/>
          <w:sz w:val="22"/>
          <w:szCs w:val="22"/>
          <w:lang w:val="en-US"/>
        </w:rPr>
        <w:t>Negotiate</w:t>
      </w:r>
      <w:r w:rsidRPr="0036586E">
        <w:rPr>
          <w:i/>
          <w:sz w:val="22"/>
          <w:szCs w:val="22"/>
          <w:lang w:val="en-US"/>
        </w:rPr>
        <w:t xml:space="preserve"> a tailor-made training </w:t>
      </w:r>
      <w:proofErr w:type="spellStart"/>
      <w:r w:rsidRPr="0036586E">
        <w:rPr>
          <w:i/>
          <w:sz w:val="22"/>
          <w:szCs w:val="22"/>
          <w:lang w:val="en-US"/>
        </w:rPr>
        <w:t>programme</w:t>
      </w:r>
      <w:proofErr w:type="spellEnd"/>
      <w:r w:rsidRPr="0036586E">
        <w:rPr>
          <w:i/>
          <w:sz w:val="22"/>
          <w:szCs w:val="22"/>
          <w:lang w:val="en-US"/>
        </w:rPr>
        <w:t xml:space="preserve"> for each participant (if possible during the preparatory visits)</w:t>
      </w:r>
    </w:p>
    <w:p w:rsidR="00A438D9" w:rsidRPr="0036586E" w:rsidRDefault="00A438D9" w:rsidP="00A438D9">
      <w:pPr>
        <w:numPr>
          <w:ilvl w:val="0"/>
          <w:numId w:val="11"/>
        </w:numPr>
        <w:spacing w:after="200" w:line="276" w:lineRule="auto"/>
        <w:rPr>
          <w:i/>
          <w:sz w:val="22"/>
          <w:szCs w:val="22"/>
          <w:lang w:val="en-US"/>
        </w:rPr>
      </w:pPr>
      <w:r w:rsidRPr="0036586E">
        <w:rPr>
          <w:b/>
          <w:i/>
          <w:sz w:val="22"/>
          <w:szCs w:val="22"/>
          <w:lang w:val="en-US"/>
        </w:rPr>
        <w:t>Define</w:t>
      </w:r>
      <w:r w:rsidRPr="0036586E">
        <w:rPr>
          <w:i/>
          <w:sz w:val="22"/>
          <w:szCs w:val="22"/>
          <w:lang w:val="en-US"/>
        </w:rPr>
        <w:t xml:space="preserve"> the envisaged learning outcomes of the mobility period in terms of knowledge, skills and competences to be developed. </w:t>
      </w:r>
    </w:p>
    <w:p w:rsidR="00A438D9" w:rsidRPr="0036586E" w:rsidRDefault="00A438D9" w:rsidP="00A438D9">
      <w:pPr>
        <w:numPr>
          <w:ilvl w:val="0"/>
          <w:numId w:val="11"/>
        </w:numPr>
        <w:spacing w:after="200" w:line="276" w:lineRule="auto"/>
        <w:rPr>
          <w:i/>
          <w:sz w:val="22"/>
          <w:szCs w:val="22"/>
          <w:lang w:val="en-US"/>
        </w:rPr>
      </w:pPr>
      <w:r w:rsidRPr="0036586E">
        <w:rPr>
          <w:b/>
          <w:i/>
          <w:sz w:val="22"/>
          <w:szCs w:val="22"/>
          <w:lang w:val="en-US"/>
        </w:rPr>
        <w:t xml:space="preserve">Establish </w:t>
      </w:r>
      <w:r w:rsidRPr="0036586E">
        <w:rPr>
          <w:i/>
          <w:sz w:val="22"/>
          <w:szCs w:val="22"/>
          <w:lang w:val="en-US"/>
        </w:rPr>
        <w:t xml:space="preserve">the Learning Agreement with the participant trainee or teacher to make the intended learning outcomes transparent for all parties involved. </w:t>
      </w:r>
    </w:p>
    <w:p w:rsidR="00A438D9" w:rsidRPr="0036586E" w:rsidRDefault="00A438D9" w:rsidP="00A438D9">
      <w:pPr>
        <w:numPr>
          <w:ilvl w:val="0"/>
          <w:numId w:val="11"/>
        </w:numPr>
        <w:spacing w:after="200" w:line="276" w:lineRule="auto"/>
        <w:rPr>
          <w:i/>
          <w:sz w:val="22"/>
          <w:szCs w:val="22"/>
          <w:lang w:val="en-US"/>
        </w:rPr>
      </w:pPr>
      <w:r w:rsidRPr="0036586E">
        <w:rPr>
          <w:b/>
          <w:i/>
          <w:sz w:val="22"/>
          <w:szCs w:val="22"/>
          <w:lang w:val="en-US"/>
        </w:rPr>
        <w:t xml:space="preserve">Establish </w:t>
      </w:r>
      <w:r w:rsidRPr="0036586E">
        <w:rPr>
          <w:i/>
          <w:sz w:val="22"/>
          <w:szCs w:val="22"/>
          <w:lang w:val="en-US"/>
        </w:rPr>
        <w:t>appropriate communication channels to be put in place during the duration of the mobility and make these clear to participant .</w:t>
      </w:r>
    </w:p>
    <w:p w:rsidR="00A438D9" w:rsidRPr="0036586E" w:rsidRDefault="00A438D9" w:rsidP="00A438D9">
      <w:pPr>
        <w:numPr>
          <w:ilvl w:val="0"/>
          <w:numId w:val="11"/>
        </w:numPr>
        <w:spacing w:after="200" w:line="276" w:lineRule="auto"/>
        <w:rPr>
          <w:i/>
          <w:sz w:val="22"/>
          <w:szCs w:val="22"/>
        </w:rPr>
      </w:pPr>
      <w:proofErr w:type="spellStart"/>
      <w:r w:rsidRPr="0036586E">
        <w:rPr>
          <w:b/>
          <w:i/>
          <w:sz w:val="22"/>
          <w:szCs w:val="22"/>
        </w:rPr>
        <w:t>Agree</w:t>
      </w:r>
      <w:proofErr w:type="spellEnd"/>
      <w:r w:rsidRPr="0036586E">
        <w:rPr>
          <w:b/>
          <w:i/>
          <w:sz w:val="22"/>
          <w:szCs w:val="22"/>
        </w:rPr>
        <w:t xml:space="preserve"> </w:t>
      </w:r>
      <w:proofErr w:type="spellStart"/>
      <w:r w:rsidRPr="0036586E">
        <w:rPr>
          <w:i/>
          <w:sz w:val="22"/>
          <w:szCs w:val="22"/>
        </w:rPr>
        <w:t>monitoring</w:t>
      </w:r>
      <w:proofErr w:type="spellEnd"/>
      <w:r w:rsidRPr="0036586E">
        <w:rPr>
          <w:i/>
          <w:sz w:val="22"/>
          <w:szCs w:val="22"/>
        </w:rPr>
        <w:t xml:space="preserve"> and </w:t>
      </w:r>
      <w:proofErr w:type="spellStart"/>
      <w:r w:rsidRPr="0036586E">
        <w:rPr>
          <w:i/>
          <w:sz w:val="22"/>
          <w:szCs w:val="22"/>
        </w:rPr>
        <w:t>mentoring</w:t>
      </w:r>
      <w:proofErr w:type="spellEnd"/>
      <w:r w:rsidRPr="0036586E">
        <w:rPr>
          <w:i/>
          <w:sz w:val="22"/>
          <w:szCs w:val="22"/>
        </w:rPr>
        <w:t xml:space="preserve"> arrangements </w:t>
      </w:r>
    </w:p>
    <w:p w:rsidR="00A438D9" w:rsidRPr="0036586E" w:rsidRDefault="00A438D9" w:rsidP="00A438D9">
      <w:pPr>
        <w:numPr>
          <w:ilvl w:val="0"/>
          <w:numId w:val="11"/>
        </w:numPr>
        <w:spacing w:after="200" w:line="276" w:lineRule="auto"/>
        <w:rPr>
          <w:i/>
          <w:sz w:val="22"/>
          <w:szCs w:val="22"/>
          <w:lang w:val="en-US"/>
        </w:rPr>
      </w:pPr>
      <w:r w:rsidRPr="0036586E">
        <w:rPr>
          <w:b/>
          <w:i/>
          <w:sz w:val="22"/>
          <w:szCs w:val="22"/>
          <w:lang w:val="en-US"/>
        </w:rPr>
        <w:t xml:space="preserve">Evaluate </w:t>
      </w:r>
      <w:r w:rsidRPr="0036586E">
        <w:rPr>
          <w:i/>
          <w:sz w:val="22"/>
          <w:szCs w:val="22"/>
          <w:lang w:val="en-US"/>
        </w:rPr>
        <w:t xml:space="preserve">the progress of the mobility on an on-going basis and take appropriate action if required </w:t>
      </w:r>
    </w:p>
    <w:p w:rsidR="00A438D9" w:rsidRPr="0036586E" w:rsidRDefault="00A438D9" w:rsidP="00A438D9">
      <w:pPr>
        <w:numPr>
          <w:ilvl w:val="0"/>
          <w:numId w:val="11"/>
        </w:numPr>
        <w:spacing w:after="200" w:line="276" w:lineRule="auto"/>
        <w:rPr>
          <w:i/>
          <w:sz w:val="22"/>
          <w:szCs w:val="22"/>
          <w:lang w:val="en-US"/>
        </w:rPr>
      </w:pPr>
      <w:r w:rsidRPr="0036586E">
        <w:rPr>
          <w:b/>
          <w:i/>
          <w:sz w:val="22"/>
          <w:szCs w:val="22"/>
          <w:lang w:val="en-US"/>
        </w:rPr>
        <w:t>Arrange and document</w:t>
      </w:r>
      <w:r w:rsidRPr="0036586E">
        <w:rPr>
          <w:i/>
          <w:sz w:val="22"/>
          <w:szCs w:val="22"/>
          <w:lang w:val="en-US"/>
        </w:rPr>
        <w:t xml:space="preserve"> the assessment of the learning outcomes, picking up on the informal and non-formal learning where possible.  Recognize  learning outcomes which were not originally planned but still achieved during the mobility. </w:t>
      </w:r>
    </w:p>
    <w:p w:rsidR="00A438D9" w:rsidRPr="0036586E" w:rsidRDefault="00A438D9" w:rsidP="00A438D9">
      <w:pPr>
        <w:ind w:left="720"/>
        <w:rPr>
          <w:i/>
          <w:sz w:val="22"/>
          <w:szCs w:val="22"/>
          <w:lang w:val="en-US"/>
        </w:rPr>
      </w:pPr>
    </w:p>
    <w:p w:rsidR="00A438D9" w:rsidRPr="0036586E" w:rsidRDefault="00A438D9" w:rsidP="00A438D9">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2"/>
          <w:szCs w:val="22"/>
          <w:lang w:val="en-GB"/>
        </w:rPr>
      </w:pPr>
      <w:r w:rsidRPr="0036586E">
        <w:rPr>
          <w:rFonts w:ascii="Arial" w:hAnsi="Arial" w:cs="Arial"/>
          <w:b/>
          <w:sz w:val="22"/>
          <w:szCs w:val="22"/>
          <w:lang w:val="en-GB"/>
        </w:rPr>
        <w:t>Obligations of the Host Organization</w:t>
      </w:r>
    </w:p>
    <w:p w:rsidR="00A438D9" w:rsidRPr="0036586E" w:rsidRDefault="00A438D9" w:rsidP="00A438D9">
      <w:pPr>
        <w:pStyle w:val="Text1"/>
        <w:spacing w:after="0"/>
        <w:ind w:left="0"/>
        <w:jc w:val="left"/>
        <w:rPr>
          <w:rFonts w:ascii="Arial" w:hAnsi="Arial" w:cs="Arial"/>
          <w:b/>
          <w:sz w:val="22"/>
          <w:szCs w:val="22"/>
          <w:lang w:val="en-GB"/>
        </w:rPr>
      </w:pPr>
    </w:p>
    <w:p w:rsidR="00A438D9" w:rsidRPr="0036586E" w:rsidRDefault="00A438D9" w:rsidP="00A438D9">
      <w:pPr>
        <w:pStyle w:val="Text1"/>
        <w:numPr>
          <w:ilvl w:val="0"/>
          <w:numId w:val="12"/>
        </w:numPr>
        <w:spacing w:after="0"/>
        <w:jc w:val="left"/>
        <w:rPr>
          <w:rFonts w:ascii="Arial" w:hAnsi="Arial" w:cs="Arial"/>
          <w:i/>
          <w:sz w:val="22"/>
          <w:szCs w:val="22"/>
          <w:lang w:val="en-GB"/>
        </w:rPr>
      </w:pPr>
      <w:r w:rsidRPr="0036586E">
        <w:rPr>
          <w:rFonts w:ascii="Arial" w:hAnsi="Arial" w:cs="Arial"/>
          <w:b/>
          <w:i/>
          <w:sz w:val="22"/>
          <w:szCs w:val="22"/>
          <w:lang w:val="en-GB"/>
        </w:rPr>
        <w:t>Foster</w:t>
      </w:r>
      <w:r w:rsidRPr="0036586E">
        <w:rPr>
          <w:rFonts w:ascii="Arial" w:hAnsi="Arial" w:cs="Arial"/>
          <w:i/>
          <w:sz w:val="22"/>
          <w:szCs w:val="22"/>
          <w:lang w:val="en-GB"/>
        </w:rPr>
        <w:t xml:space="preserve"> understanding of the culture and mentality of the host country.</w:t>
      </w:r>
    </w:p>
    <w:p w:rsidR="00A438D9" w:rsidRPr="0036586E" w:rsidRDefault="00A438D9" w:rsidP="00A438D9">
      <w:pPr>
        <w:pStyle w:val="Text1"/>
        <w:spacing w:after="0"/>
        <w:ind w:left="720"/>
        <w:jc w:val="left"/>
        <w:rPr>
          <w:rFonts w:ascii="Arial" w:hAnsi="Arial" w:cs="Arial"/>
          <w:i/>
          <w:sz w:val="22"/>
          <w:szCs w:val="22"/>
          <w:lang w:val="en-GB"/>
        </w:rPr>
      </w:pPr>
    </w:p>
    <w:p w:rsidR="00A438D9" w:rsidRPr="0036586E" w:rsidRDefault="00A438D9" w:rsidP="00A438D9">
      <w:pPr>
        <w:pStyle w:val="Text1"/>
        <w:numPr>
          <w:ilvl w:val="0"/>
          <w:numId w:val="12"/>
        </w:numPr>
        <w:spacing w:after="0"/>
        <w:jc w:val="left"/>
        <w:rPr>
          <w:rFonts w:ascii="Arial" w:hAnsi="Arial" w:cs="Arial"/>
          <w:i/>
          <w:sz w:val="22"/>
          <w:szCs w:val="22"/>
          <w:lang w:val="en-GB"/>
        </w:rPr>
      </w:pPr>
      <w:r w:rsidRPr="0036586E">
        <w:rPr>
          <w:rFonts w:ascii="Arial" w:hAnsi="Arial" w:cs="Arial"/>
          <w:b/>
          <w:i/>
          <w:sz w:val="22"/>
          <w:szCs w:val="22"/>
          <w:lang w:val="en-GB"/>
        </w:rPr>
        <w:t xml:space="preserve">Assign </w:t>
      </w:r>
      <w:r w:rsidRPr="0036586E">
        <w:rPr>
          <w:rFonts w:ascii="Arial" w:hAnsi="Arial" w:cs="Arial"/>
          <w:i/>
          <w:sz w:val="22"/>
          <w:szCs w:val="22"/>
          <w:lang w:val="en-GB"/>
        </w:rPr>
        <w:t xml:space="preserve">to participants tasks and responsibilities to match their knowledge, skills and competences and training objectives as set out in the Learning Agreement and ensure that appropriate equipment and support is available. </w:t>
      </w:r>
    </w:p>
    <w:p w:rsidR="00A438D9" w:rsidRPr="0036586E" w:rsidRDefault="00A438D9" w:rsidP="00A438D9">
      <w:pPr>
        <w:pStyle w:val="Text1"/>
        <w:spacing w:after="0"/>
        <w:ind w:left="720"/>
        <w:jc w:val="left"/>
        <w:rPr>
          <w:rFonts w:ascii="Arial" w:hAnsi="Arial" w:cs="Arial"/>
          <w:i/>
          <w:sz w:val="22"/>
          <w:szCs w:val="22"/>
          <w:lang w:val="en-GB"/>
        </w:rPr>
      </w:pPr>
    </w:p>
    <w:p w:rsidR="00A438D9" w:rsidRPr="0036586E" w:rsidRDefault="00A438D9" w:rsidP="00A438D9">
      <w:pPr>
        <w:pStyle w:val="Text1"/>
        <w:numPr>
          <w:ilvl w:val="0"/>
          <w:numId w:val="12"/>
        </w:numPr>
        <w:spacing w:after="0"/>
        <w:jc w:val="left"/>
        <w:rPr>
          <w:rFonts w:ascii="Arial" w:hAnsi="Arial" w:cs="Arial"/>
          <w:i/>
          <w:sz w:val="22"/>
          <w:szCs w:val="22"/>
          <w:lang w:val="en-GB"/>
        </w:rPr>
      </w:pPr>
      <w:r w:rsidRPr="0036586E">
        <w:rPr>
          <w:rFonts w:ascii="Arial" w:hAnsi="Arial" w:cs="Arial"/>
          <w:b/>
          <w:i/>
          <w:sz w:val="22"/>
          <w:szCs w:val="22"/>
          <w:lang w:val="en-GB"/>
        </w:rPr>
        <w:t xml:space="preserve">Identify </w:t>
      </w:r>
      <w:r w:rsidRPr="0036586E">
        <w:rPr>
          <w:rFonts w:ascii="Arial" w:hAnsi="Arial" w:cs="Arial"/>
          <w:i/>
          <w:sz w:val="22"/>
          <w:szCs w:val="22"/>
          <w:lang w:val="en-GB"/>
        </w:rPr>
        <w:t>a tutor or mentor to monitor the participant's training progress.</w:t>
      </w:r>
    </w:p>
    <w:p w:rsidR="00A438D9" w:rsidRPr="0036586E" w:rsidRDefault="00A438D9" w:rsidP="00A438D9">
      <w:pPr>
        <w:pStyle w:val="Text1"/>
        <w:spacing w:after="0"/>
        <w:ind w:left="720"/>
        <w:jc w:val="left"/>
        <w:rPr>
          <w:rFonts w:ascii="Arial" w:hAnsi="Arial" w:cs="Arial"/>
          <w:i/>
          <w:sz w:val="22"/>
          <w:szCs w:val="22"/>
          <w:lang w:val="en-GB"/>
        </w:rPr>
      </w:pPr>
    </w:p>
    <w:p w:rsidR="00A438D9" w:rsidRPr="0036586E" w:rsidRDefault="00A438D9" w:rsidP="00A438D9">
      <w:pPr>
        <w:pStyle w:val="Text1"/>
        <w:numPr>
          <w:ilvl w:val="0"/>
          <w:numId w:val="12"/>
        </w:numPr>
        <w:spacing w:after="0"/>
        <w:jc w:val="left"/>
        <w:rPr>
          <w:rFonts w:ascii="Arial" w:hAnsi="Arial" w:cs="Arial"/>
          <w:i/>
          <w:sz w:val="22"/>
          <w:szCs w:val="22"/>
          <w:lang w:val="en-GB"/>
        </w:rPr>
      </w:pPr>
      <w:r w:rsidRPr="0036586E">
        <w:rPr>
          <w:rFonts w:ascii="Arial" w:hAnsi="Arial" w:cs="Arial"/>
          <w:b/>
          <w:i/>
          <w:sz w:val="22"/>
          <w:szCs w:val="22"/>
          <w:lang w:val="en-GB"/>
        </w:rPr>
        <w:t>Provide</w:t>
      </w:r>
      <w:r w:rsidRPr="0036586E">
        <w:rPr>
          <w:rFonts w:ascii="Arial" w:hAnsi="Arial" w:cs="Arial"/>
          <w:i/>
          <w:sz w:val="22"/>
          <w:szCs w:val="22"/>
          <w:lang w:val="en-GB"/>
        </w:rPr>
        <w:t xml:space="preserve"> practical support if required including a clear contact point for trainees that face difficulties. </w:t>
      </w:r>
    </w:p>
    <w:p w:rsidR="00A438D9" w:rsidRPr="0036586E" w:rsidRDefault="00A438D9" w:rsidP="00A438D9">
      <w:pPr>
        <w:pStyle w:val="Text1"/>
        <w:spacing w:after="0"/>
        <w:ind w:left="720"/>
        <w:jc w:val="left"/>
        <w:rPr>
          <w:rFonts w:ascii="Arial" w:hAnsi="Arial" w:cs="Arial"/>
          <w:i/>
          <w:sz w:val="22"/>
          <w:szCs w:val="22"/>
          <w:lang w:val="en-GB"/>
        </w:rPr>
      </w:pPr>
    </w:p>
    <w:p w:rsidR="00A438D9" w:rsidRDefault="00A438D9" w:rsidP="00A438D9">
      <w:pPr>
        <w:pStyle w:val="Text1"/>
        <w:numPr>
          <w:ilvl w:val="0"/>
          <w:numId w:val="12"/>
        </w:numPr>
        <w:spacing w:after="0"/>
        <w:jc w:val="left"/>
        <w:rPr>
          <w:rFonts w:ascii="Arial" w:hAnsi="Arial" w:cs="Arial"/>
          <w:i/>
          <w:sz w:val="22"/>
          <w:szCs w:val="22"/>
          <w:lang w:val="en-GB"/>
        </w:rPr>
      </w:pPr>
      <w:r w:rsidRPr="0036586E">
        <w:rPr>
          <w:rFonts w:ascii="Arial" w:hAnsi="Arial" w:cs="Arial"/>
          <w:b/>
          <w:i/>
          <w:sz w:val="22"/>
          <w:szCs w:val="22"/>
          <w:lang w:val="en-GB"/>
        </w:rPr>
        <w:t>Check</w:t>
      </w:r>
      <w:r w:rsidRPr="0036586E">
        <w:rPr>
          <w:rFonts w:ascii="Arial" w:hAnsi="Arial" w:cs="Arial"/>
          <w:i/>
          <w:sz w:val="22"/>
          <w:szCs w:val="22"/>
          <w:lang w:val="en-GB"/>
        </w:rPr>
        <w:t xml:space="preserve"> the appropriate insurance cover for each participant </w:t>
      </w:r>
    </w:p>
    <w:p w:rsidR="0036586E" w:rsidRDefault="0036586E" w:rsidP="0036586E">
      <w:pPr>
        <w:pStyle w:val="Listeafsnit"/>
        <w:rPr>
          <w:rFonts w:ascii="Arial" w:hAnsi="Arial" w:cs="Arial"/>
          <w:i/>
          <w:sz w:val="22"/>
          <w:szCs w:val="22"/>
          <w:lang w:val="en-GB"/>
        </w:rPr>
      </w:pPr>
    </w:p>
    <w:p w:rsidR="0036586E" w:rsidRPr="0036586E" w:rsidRDefault="0036586E" w:rsidP="00CD61AE">
      <w:pPr>
        <w:pStyle w:val="Text1"/>
        <w:spacing w:after="0"/>
        <w:ind w:left="720"/>
        <w:jc w:val="left"/>
        <w:rPr>
          <w:rFonts w:ascii="Arial" w:hAnsi="Arial" w:cs="Arial"/>
          <w:i/>
          <w:sz w:val="22"/>
          <w:szCs w:val="22"/>
          <w:lang w:val="en-GB"/>
        </w:rPr>
      </w:pPr>
    </w:p>
    <w:p w:rsidR="00A438D9" w:rsidRPr="0036586E" w:rsidRDefault="00A438D9" w:rsidP="00A438D9">
      <w:pPr>
        <w:pStyle w:val="Text1"/>
        <w:spacing w:after="0"/>
        <w:jc w:val="left"/>
        <w:rPr>
          <w:rFonts w:ascii="Arial" w:hAnsi="Arial" w:cs="Arial"/>
          <w:sz w:val="22"/>
          <w:szCs w:val="22"/>
          <w:lang w:val="en-GB"/>
        </w:rPr>
      </w:pPr>
    </w:p>
    <w:p w:rsidR="00A438D9" w:rsidRDefault="00A438D9" w:rsidP="00A438D9">
      <w:pPr>
        <w:pStyle w:val="Text1"/>
        <w:spacing w:after="0"/>
        <w:jc w:val="left"/>
        <w:rPr>
          <w:rFonts w:ascii="Arial" w:hAnsi="Arial" w:cs="Arial"/>
          <w:sz w:val="22"/>
          <w:szCs w:val="22"/>
          <w:lang w:val="en-GB"/>
        </w:rPr>
      </w:pPr>
    </w:p>
    <w:p w:rsidR="0036586E" w:rsidRDefault="0036586E" w:rsidP="00A438D9">
      <w:pPr>
        <w:pStyle w:val="Text1"/>
        <w:spacing w:after="0"/>
        <w:jc w:val="left"/>
        <w:rPr>
          <w:rFonts w:ascii="Arial" w:hAnsi="Arial" w:cs="Arial"/>
          <w:sz w:val="22"/>
          <w:szCs w:val="22"/>
          <w:lang w:val="en-GB"/>
        </w:rPr>
      </w:pPr>
    </w:p>
    <w:p w:rsidR="0036586E" w:rsidRPr="0036586E" w:rsidRDefault="0036586E" w:rsidP="00A438D9">
      <w:pPr>
        <w:pStyle w:val="Text1"/>
        <w:spacing w:after="0"/>
        <w:jc w:val="left"/>
        <w:rPr>
          <w:rFonts w:ascii="Arial" w:hAnsi="Arial" w:cs="Arial"/>
          <w:sz w:val="22"/>
          <w:szCs w:val="22"/>
          <w:lang w:val="en-GB"/>
        </w:rPr>
      </w:pPr>
    </w:p>
    <w:p w:rsidR="00A438D9" w:rsidRPr="0036586E" w:rsidRDefault="00A438D9" w:rsidP="00A438D9">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2"/>
          <w:szCs w:val="22"/>
          <w:lang w:val="en-GB"/>
        </w:rPr>
      </w:pPr>
      <w:r w:rsidRPr="0036586E">
        <w:rPr>
          <w:rFonts w:ascii="Arial" w:hAnsi="Arial" w:cs="Arial"/>
          <w:b/>
          <w:sz w:val="22"/>
          <w:szCs w:val="22"/>
          <w:lang w:val="en-GB"/>
        </w:rPr>
        <w:t xml:space="preserve">Obligations of the Participant </w:t>
      </w:r>
    </w:p>
    <w:p w:rsidR="00A438D9" w:rsidRPr="0036586E" w:rsidRDefault="00A438D9" w:rsidP="00A438D9">
      <w:pPr>
        <w:pStyle w:val="Text1"/>
        <w:spacing w:after="0"/>
        <w:ind w:left="720"/>
        <w:jc w:val="left"/>
        <w:rPr>
          <w:rFonts w:ascii="Arial" w:hAnsi="Arial" w:cs="Arial"/>
          <w:sz w:val="22"/>
          <w:szCs w:val="22"/>
          <w:lang w:val="en-GB"/>
        </w:rPr>
      </w:pPr>
    </w:p>
    <w:p w:rsidR="00A438D9" w:rsidRPr="0036586E" w:rsidRDefault="00A438D9" w:rsidP="00A438D9">
      <w:pPr>
        <w:numPr>
          <w:ilvl w:val="0"/>
          <w:numId w:val="13"/>
        </w:numPr>
        <w:spacing w:after="200" w:line="276" w:lineRule="auto"/>
        <w:rPr>
          <w:i/>
          <w:sz w:val="22"/>
          <w:szCs w:val="22"/>
          <w:lang w:val="en-US"/>
        </w:rPr>
      </w:pPr>
      <w:r w:rsidRPr="0036586E">
        <w:rPr>
          <w:b/>
          <w:i/>
          <w:sz w:val="22"/>
          <w:szCs w:val="22"/>
          <w:lang w:val="en-US"/>
        </w:rPr>
        <w:t xml:space="preserve">Establish </w:t>
      </w:r>
      <w:r w:rsidRPr="0036586E">
        <w:rPr>
          <w:i/>
          <w:sz w:val="22"/>
          <w:szCs w:val="22"/>
          <w:lang w:val="en-US"/>
        </w:rPr>
        <w:t xml:space="preserve">the Learning Agreement with the sending organization and the host </w:t>
      </w:r>
      <w:proofErr w:type="spellStart"/>
      <w:r w:rsidRPr="0036586E">
        <w:rPr>
          <w:i/>
          <w:sz w:val="22"/>
          <w:szCs w:val="22"/>
          <w:lang w:val="en-US"/>
        </w:rPr>
        <w:t>organisation</w:t>
      </w:r>
      <w:proofErr w:type="spellEnd"/>
      <w:r w:rsidRPr="0036586E">
        <w:rPr>
          <w:i/>
          <w:sz w:val="22"/>
          <w:szCs w:val="22"/>
          <w:lang w:val="en-US"/>
        </w:rPr>
        <w:t xml:space="preserve"> to make the intended learning outcomes transparent for all parties involved. </w:t>
      </w:r>
    </w:p>
    <w:p w:rsidR="00A438D9" w:rsidRPr="0036586E" w:rsidRDefault="00A438D9" w:rsidP="00A438D9">
      <w:pPr>
        <w:pStyle w:val="Text1"/>
        <w:numPr>
          <w:ilvl w:val="0"/>
          <w:numId w:val="13"/>
        </w:numPr>
        <w:spacing w:after="0"/>
        <w:jc w:val="left"/>
        <w:rPr>
          <w:rFonts w:ascii="Calibri" w:hAnsi="Calibri" w:cs="Calibri"/>
          <w:sz w:val="22"/>
          <w:szCs w:val="22"/>
          <w:lang w:val="en-GB"/>
        </w:rPr>
      </w:pPr>
      <w:r w:rsidRPr="0036586E">
        <w:rPr>
          <w:rFonts w:ascii="Calibri" w:hAnsi="Calibri" w:cs="Calibri"/>
          <w:b/>
          <w:i/>
          <w:sz w:val="22"/>
          <w:szCs w:val="22"/>
          <w:lang w:val="en-GB"/>
        </w:rPr>
        <w:t xml:space="preserve">Comply </w:t>
      </w:r>
      <w:r w:rsidRPr="0036586E">
        <w:rPr>
          <w:rFonts w:ascii="Calibri" w:hAnsi="Calibri" w:cs="Calibri"/>
          <w:i/>
          <w:sz w:val="22"/>
          <w:szCs w:val="22"/>
          <w:lang w:val="en-GB"/>
        </w:rPr>
        <w:t>with all the arrangements negotiated for the training placement and to do his/her best to make the placement a success.</w:t>
      </w:r>
    </w:p>
    <w:p w:rsidR="00A438D9" w:rsidRPr="0036586E" w:rsidRDefault="00A438D9" w:rsidP="00A438D9">
      <w:pPr>
        <w:pStyle w:val="Text1"/>
        <w:spacing w:after="0"/>
        <w:jc w:val="left"/>
        <w:rPr>
          <w:rFonts w:ascii="Calibri" w:hAnsi="Calibri" w:cs="Calibri"/>
          <w:i/>
          <w:sz w:val="22"/>
          <w:szCs w:val="22"/>
          <w:lang w:val="en-GB"/>
        </w:rPr>
      </w:pPr>
    </w:p>
    <w:p w:rsidR="00A438D9" w:rsidRPr="0036586E" w:rsidRDefault="00A438D9" w:rsidP="00A438D9">
      <w:pPr>
        <w:pStyle w:val="Text1"/>
        <w:numPr>
          <w:ilvl w:val="0"/>
          <w:numId w:val="13"/>
        </w:numPr>
        <w:spacing w:after="0"/>
        <w:jc w:val="left"/>
        <w:rPr>
          <w:rFonts w:ascii="Calibri" w:hAnsi="Calibri" w:cs="Calibri"/>
          <w:sz w:val="22"/>
          <w:szCs w:val="22"/>
          <w:lang w:val="en-GB"/>
        </w:rPr>
      </w:pPr>
      <w:r w:rsidRPr="0036586E">
        <w:rPr>
          <w:rFonts w:ascii="Calibri" w:hAnsi="Calibri" w:cs="Calibri"/>
          <w:b/>
          <w:i/>
          <w:sz w:val="22"/>
          <w:szCs w:val="22"/>
          <w:lang w:val="en-GB"/>
        </w:rPr>
        <w:t xml:space="preserve">Abide </w:t>
      </w:r>
      <w:r w:rsidRPr="0036586E">
        <w:rPr>
          <w:rFonts w:ascii="Calibri" w:hAnsi="Calibri" w:cs="Calibri"/>
          <w:i/>
          <w:sz w:val="22"/>
          <w:szCs w:val="22"/>
          <w:lang w:val="en-GB"/>
        </w:rPr>
        <w:t xml:space="preserve">by the rules and regulations of the host organization, its normal working hours, code of conduct and rules of confidentiality. </w:t>
      </w:r>
    </w:p>
    <w:p w:rsidR="00A438D9" w:rsidRPr="0036586E" w:rsidRDefault="00A438D9" w:rsidP="00A438D9">
      <w:pPr>
        <w:pStyle w:val="Text1"/>
        <w:spacing w:after="0"/>
        <w:ind w:left="720"/>
        <w:jc w:val="left"/>
        <w:rPr>
          <w:rFonts w:ascii="Calibri" w:hAnsi="Calibri" w:cs="Calibri"/>
          <w:sz w:val="22"/>
          <w:szCs w:val="22"/>
          <w:lang w:val="en-GB"/>
        </w:rPr>
      </w:pPr>
    </w:p>
    <w:p w:rsidR="00A438D9" w:rsidRPr="0036586E" w:rsidRDefault="00A438D9" w:rsidP="00A438D9">
      <w:pPr>
        <w:pStyle w:val="Text1"/>
        <w:numPr>
          <w:ilvl w:val="0"/>
          <w:numId w:val="13"/>
        </w:numPr>
        <w:spacing w:after="0"/>
        <w:jc w:val="left"/>
        <w:rPr>
          <w:rFonts w:ascii="Calibri" w:hAnsi="Calibri" w:cs="Calibri"/>
          <w:sz w:val="22"/>
          <w:szCs w:val="22"/>
          <w:lang w:val="en-GB"/>
        </w:rPr>
      </w:pPr>
      <w:r w:rsidRPr="0036586E">
        <w:rPr>
          <w:rFonts w:ascii="Calibri" w:hAnsi="Calibri" w:cs="Calibri"/>
          <w:b/>
          <w:i/>
          <w:sz w:val="22"/>
          <w:szCs w:val="22"/>
          <w:lang w:val="en-GB"/>
        </w:rPr>
        <w:t xml:space="preserve">Communicate </w:t>
      </w:r>
      <w:r w:rsidRPr="0036586E">
        <w:rPr>
          <w:rFonts w:ascii="Calibri" w:hAnsi="Calibri" w:cs="Calibri"/>
          <w:i/>
          <w:sz w:val="22"/>
          <w:szCs w:val="22"/>
          <w:lang w:val="en-GB"/>
        </w:rPr>
        <w:t>with the sending organization and host organization about any problems or changes regarding the training placement.</w:t>
      </w:r>
    </w:p>
    <w:p w:rsidR="00A438D9" w:rsidRPr="0036586E" w:rsidRDefault="00A438D9" w:rsidP="00A438D9">
      <w:pPr>
        <w:pStyle w:val="Text1"/>
        <w:spacing w:after="0"/>
        <w:ind w:left="720"/>
        <w:jc w:val="left"/>
        <w:rPr>
          <w:rFonts w:ascii="Calibri" w:hAnsi="Calibri" w:cs="Calibri"/>
          <w:sz w:val="22"/>
          <w:szCs w:val="22"/>
          <w:lang w:val="en-GB"/>
        </w:rPr>
      </w:pPr>
    </w:p>
    <w:p w:rsidR="00A438D9" w:rsidRPr="0036586E" w:rsidRDefault="00A438D9" w:rsidP="00A438D9">
      <w:pPr>
        <w:pStyle w:val="Text1"/>
        <w:numPr>
          <w:ilvl w:val="0"/>
          <w:numId w:val="13"/>
        </w:numPr>
        <w:spacing w:after="0"/>
        <w:jc w:val="left"/>
        <w:rPr>
          <w:rFonts w:ascii="Calibri" w:hAnsi="Calibri" w:cs="Calibri"/>
          <w:sz w:val="22"/>
          <w:szCs w:val="22"/>
          <w:lang w:val="en-GB"/>
        </w:rPr>
      </w:pPr>
      <w:r w:rsidRPr="0036586E">
        <w:rPr>
          <w:rFonts w:ascii="Calibri" w:hAnsi="Calibri" w:cs="Calibri"/>
          <w:b/>
          <w:i/>
          <w:sz w:val="22"/>
          <w:szCs w:val="22"/>
          <w:lang w:val="en-GB"/>
        </w:rPr>
        <w:t xml:space="preserve">Submit </w:t>
      </w:r>
      <w:r w:rsidRPr="0036586E">
        <w:rPr>
          <w:rFonts w:ascii="Calibri" w:hAnsi="Calibri" w:cs="Calibri"/>
          <w:i/>
          <w:sz w:val="22"/>
          <w:szCs w:val="22"/>
          <w:lang w:val="en-GB"/>
        </w:rPr>
        <w:t>a report in the specified format, together with requested supporting documentation in respect of costs, at the end of the training placement.</w:t>
      </w:r>
    </w:p>
    <w:p w:rsidR="00A438D9" w:rsidRPr="0036586E" w:rsidRDefault="00A438D9" w:rsidP="00A438D9">
      <w:pPr>
        <w:pStyle w:val="Text1"/>
        <w:spacing w:after="0"/>
        <w:ind w:left="720"/>
        <w:jc w:val="left"/>
        <w:rPr>
          <w:rFonts w:ascii="Calibri" w:hAnsi="Calibri" w:cs="Calibri"/>
          <w:sz w:val="22"/>
          <w:szCs w:val="22"/>
          <w:lang w:val="en-GB"/>
        </w:rPr>
      </w:pPr>
    </w:p>
    <w:p w:rsidR="00A438D9" w:rsidRPr="00A438D9" w:rsidRDefault="00A438D9" w:rsidP="00A438D9">
      <w:pPr>
        <w:rPr>
          <w:lang w:val="en-US"/>
        </w:rPr>
      </w:pPr>
    </w:p>
    <w:p w:rsidR="00A438D9" w:rsidRDefault="00A438D9" w:rsidP="00A438D9">
      <w:pPr>
        <w:pBdr>
          <w:top w:val="single" w:sz="4" w:space="1" w:color="auto"/>
          <w:left w:val="single" w:sz="4" w:space="4" w:color="auto"/>
          <w:bottom w:val="single" w:sz="4" w:space="1" w:color="auto"/>
          <w:right w:val="single" w:sz="4" w:space="4" w:color="auto"/>
        </w:pBdr>
        <w:rPr>
          <w:b/>
          <w:bCs/>
          <w:lang w:val="en-US"/>
        </w:rPr>
      </w:pPr>
      <w:r w:rsidRPr="00A438D9">
        <w:rPr>
          <w:b/>
          <w:bCs/>
          <w:lang w:val="en-US"/>
        </w:rPr>
        <w:t>Signatures</w:t>
      </w:r>
    </w:p>
    <w:p w:rsidR="00A438D9" w:rsidRPr="00A438D9" w:rsidRDefault="00A438D9" w:rsidP="00A438D9">
      <w:pPr>
        <w:pBdr>
          <w:top w:val="single" w:sz="4" w:space="1" w:color="auto"/>
          <w:left w:val="single" w:sz="4" w:space="4" w:color="auto"/>
          <w:bottom w:val="single" w:sz="4" w:space="1" w:color="auto"/>
          <w:right w:val="single" w:sz="4" w:space="4" w:color="auto"/>
        </w:pBdr>
        <w:rPr>
          <w:b/>
          <w:bCs/>
          <w:lang w:val="en-US"/>
        </w:rPr>
      </w:pPr>
    </w:p>
    <w:p w:rsidR="00A438D9" w:rsidRPr="00A438D9" w:rsidRDefault="00A438D9" w:rsidP="00A438D9">
      <w:pPr>
        <w:pBdr>
          <w:top w:val="single" w:sz="4" w:space="1" w:color="auto"/>
          <w:left w:val="single" w:sz="4" w:space="4" w:color="auto"/>
          <w:bottom w:val="single" w:sz="4" w:space="1" w:color="auto"/>
          <w:right w:val="single" w:sz="4" w:space="4" w:color="auto"/>
        </w:pBdr>
        <w:rPr>
          <w:lang w:val="en-US"/>
        </w:rPr>
      </w:pPr>
    </w:p>
    <w:p w:rsidR="00A438D9" w:rsidRDefault="00A438D9" w:rsidP="00A438D9">
      <w:pPr>
        <w:pBdr>
          <w:top w:val="single" w:sz="4" w:space="1" w:color="auto"/>
          <w:left w:val="single" w:sz="4" w:space="4" w:color="auto"/>
          <w:bottom w:val="single" w:sz="4" w:space="1" w:color="auto"/>
          <w:right w:val="single" w:sz="4" w:space="4" w:color="auto"/>
        </w:pBdr>
        <w:rPr>
          <w:lang w:val="en-US"/>
        </w:rPr>
      </w:pPr>
      <w:r w:rsidRPr="00A438D9">
        <w:rPr>
          <w:lang w:val="en-US"/>
        </w:rPr>
        <w:t>Sending Organization, Name, Date</w:t>
      </w:r>
      <w:r>
        <w:rPr>
          <w:lang w:val="en-US"/>
        </w:rPr>
        <w:t>:</w:t>
      </w:r>
    </w:p>
    <w:p w:rsidR="00A438D9" w:rsidRDefault="00A438D9" w:rsidP="00A438D9">
      <w:pPr>
        <w:pBdr>
          <w:top w:val="single" w:sz="4" w:space="1" w:color="auto"/>
          <w:left w:val="single" w:sz="4" w:space="4" w:color="auto"/>
          <w:bottom w:val="single" w:sz="4" w:space="1" w:color="auto"/>
          <w:right w:val="single" w:sz="4" w:space="4" w:color="auto"/>
        </w:pBdr>
        <w:rPr>
          <w:lang w:val="en-US"/>
        </w:rPr>
      </w:pPr>
    </w:p>
    <w:p w:rsidR="00A438D9" w:rsidRDefault="00A438D9" w:rsidP="00A438D9">
      <w:pPr>
        <w:pBdr>
          <w:top w:val="single" w:sz="4" w:space="1" w:color="auto"/>
          <w:left w:val="single" w:sz="4" w:space="4" w:color="auto"/>
          <w:bottom w:val="single" w:sz="4" w:space="1" w:color="auto"/>
          <w:right w:val="single" w:sz="4" w:space="4" w:color="auto"/>
        </w:pBdr>
        <w:rPr>
          <w:lang w:val="en-US"/>
        </w:rPr>
      </w:pPr>
      <w:r>
        <w:rPr>
          <w:lang w:val="en-US"/>
        </w:rPr>
        <w:t>---------------------------------------------------------------------------------------------------------------------------------------</w:t>
      </w:r>
    </w:p>
    <w:p w:rsidR="00A438D9" w:rsidRPr="00A438D9" w:rsidRDefault="00A438D9" w:rsidP="00A438D9">
      <w:pPr>
        <w:pBdr>
          <w:top w:val="single" w:sz="4" w:space="1" w:color="auto"/>
          <w:left w:val="single" w:sz="4" w:space="4" w:color="auto"/>
          <w:bottom w:val="single" w:sz="4" w:space="1" w:color="auto"/>
          <w:right w:val="single" w:sz="4" w:space="4" w:color="auto"/>
        </w:pBdr>
        <w:rPr>
          <w:lang w:val="en-US"/>
        </w:rPr>
      </w:pPr>
    </w:p>
    <w:p w:rsidR="00A438D9" w:rsidRDefault="00A438D9" w:rsidP="00A438D9">
      <w:pPr>
        <w:pBdr>
          <w:top w:val="single" w:sz="4" w:space="1" w:color="auto"/>
          <w:left w:val="single" w:sz="4" w:space="4" w:color="auto"/>
          <w:bottom w:val="single" w:sz="4" w:space="1" w:color="auto"/>
          <w:right w:val="single" w:sz="4" w:space="4" w:color="auto"/>
        </w:pBdr>
        <w:rPr>
          <w:lang w:val="en-US"/>
        </w:rPr>
      </w:pPr>
    </w:p>
    <w:p w:rsidR="00A438D9" w:rsidRDefault="00A438D9" w:rsidP="00A438D9">
      <w:pPr>
        <w:pBdr>
          <w:top w:val="single" w:sz="4" w:space="1" w:color="auto"/>
          <w:left w:val="single" w:sz="4" w:space="4" w:color="auto"/>
          <w:bottom w:val="single" w:sz="4" w:space="1" w:color="auto"/>
          <w:right w:val="single" w:sz="4" w:space="4" w:color="auto"/>
        </w:pBdr>
        <w:rPr>
          <w:lang w:val="en-US"/>
        </w:rPr>
      </w:pPr>
      <w:r w:rsidRPr="00A438D9">
        <w:rPr>
          <w:lang w:val="en-US"/>
        </w:rPr>
        <w:t xml:space="preserve">Host </w:t>
      </w:r>
      <w:proofErr w:type="spellStart"/>
      <w:r w:rsidRPr="00A438D9">
        <w:rPr>
          <w:lang w:val="en-US"/>
        </w:rPr>
        <w:t>Organisation</w:t>
      </w:r>
      <w:proofErr w:type="spellEnd"/>
      <w:r w:rsidRPr="00A438D9">
        <w:rPr>
          <w:lang w:val="en-US"/>
        </w:rPr>
        <w:t>, Name, Date</w:t>
      </w:r>
      <w:r>
        <w:rPr>
          <w:lang w:val="en-US"/>
        </w:rPr>
        <w:t>:</w:t>
      </w:r>
    </w:p>
    <w:p w:rsidR="00A438D9" w:rsidRDefault="00A438D9" w:rsidP="00A438D9">
      <w:pPr>
        <w:pBdr>
          <w:top w:val="single" w:sz="4" w:space="1" w:color="auto"/>
          <w:left w:val="single" w:sz="4" w:space="4" w:color="auto"/>
          <w:bottom w:val="single" w:sz="4" w:space="1" w:color="auto"/>
          <w:right w:val="single" w:sz="4" w:space="4" w:color="auto"/>
        </w:pBdr>
        <w:rPr>
          <w:lang w:val="en-US"/>
        </w:rPr>
      </w:pPr>
    </w:p>
    <w:p w:rsidR="00A438D9" w:rsidRDefault="00A438D9" w:rsidP="00A438D9">
      <w:pPr>
        <w:pBdr>
          <w:top w:val="single" w:sz="4" w:space="1" w:color="auto"/>
          <w:left w:val="single" w:sz="4" w:space="4" w:color="auto"/>
          <w:bottom w:val="single" w:sz="4" w:space="1" w:color="auto"/>
          <w:right w:val="single" w:sz="4" w:space="4" w:color="auto"/>
        </w:pBdr>
        <w:rPr>
          <w:lang w:val="en-US"/>
        </w:rPr>
      </w:pPr>
      <w:r>
        <w:rPr>
          <w:lang w:val="en-US"/>
        </w:rPr>
        <w:t>---------------------------------------------------------------------------------------------------------------------------------------</w:t>
      </w:r>
    </w:p>
    <w:p w:rsidR="00A438D9" w:rsidRPr="00A438D9" w:rsidRDefault="00A438D9" w:rsidP="00A438D9">
      <w:pPr>
        <w:pBdr>
          <w:top w:val="single" w:sz="4" w:space="1" w:color="auto"/>
          <w:left w:val="single" w:sz="4" w:space="4" w:color="auto"/>
          <w:bottom w:val="single" w:sz="4" w:space="1" w:color="auto"/>
          <w:right w:val="single" w:sz="4" w:space="4" w:color="auto"/>
        </w:pBdr>
        <w:rPr>
          <w:lang w:val="en-US"/>
        </w:rPr>
      </w:pPr>
    </w:p>
    <w:p w:rsidR="00A438D9" w:rsidRPr="0012457E" w:rsidRDefault="00A438D9" w:rsidP="00A438D9">
      <w:pPr>
        <w:pBdr>
          <w:top w:val="single" w:sz="4" w:space="1" w:color="auto"/>
          <w:left w:val="single" w:sz="4" w:space="4" w:color="auto"/>
          <w:bottom w:val="single" w:sz="4" w:space="1" w:color="auto"/>
          <w:right w:val="single" w:sz="4" w:space="4" w:color="auto"/>
        </w:pBdr>
        <w:rPr>
          <w:lang w:val="en-US"/>
        </w:rPr>
      </w:pPr>
    </w:p>
    <w:p w:rsidR="00A438D9" w:rsidRPr="0012457E" w:rsidRDefault="00A438D9" w:rsidP="00A438D9">
      <w:pPr>
        <w:pBdr>
          <w:top w:val="single" w:sz="4" w:space="1" w:color="auto"/>
          <w:left w:val="single" w:sz="4" w:space="4" w:color="auto"/>
          <w:bottom w:val="single" w:sz="4" w:space="1" w:color="auto"/>
          <w:right w:val="single" w:sz="4" w:space="4" w:color="auto"/>
        </w:pBdr>
        <w:rPr>
          <w:lang w:val="en-US"/>
        </w:rPr>
      </w:pPr>
      <w:r w:rsidRPr="0012457E">
        <w:rPr>
          <w:lang w:val="en-US"/>
        </w:rPr>
        <w:t xml:space="preserve">Participant, Name, Date: </w:t>
      </w:r>
    </w:p>
    <w:p w:rsidR="00A438D9" w:rsidRPr="0012457E" w:rsidRDefault="00A438D9" w:rsidP="00A438D9">
      <w:pPr>
        <w:pBdr>
          <w:top w:val="single" w:sz="4" w:space="1" w:color="auto"/>
          <w:left w:val="single" w:sz="4" w:space="4" w:color="auto"/>
          <w:bottom w:val="single" w:sz="4" w:space="1" w:color="auto"/>
          <w:right w:val="single" w:sz="4" w:space="4" w:color="auto"/>
        </w:pBdr>
        <w:rPr>
          <w:lang w:val="en-US"/>
        </w:rPr>
      </w:pPr>
    </w:p>
    <w:p w:rsidR="00A438D9" w:rsidRDefault="00A438D9" w:rsidP="00A438D9">
      <w:pPr>
        <w:pBdr>
          <w:top w:val="single" w:sz="4" w:space="1" w:color="auto"/>
          <w:left w:val="single" w:sz="4" w:space="4" w:color="auto"/>
          <w:bottom w:val="single" w:sz="4" w:space="1" w:color="auto"/>
          <w:right w:val="single" w:sz="4" w:space="4" w:color="auto"/>
        </w:pBdr>
      </w:pPr>
      <w:r>
        <w:t>---------------------------------------------------------------------------------------------------------------------------------------</w:t>
      </w:r>
    </w:p>
    <w:p w:rsidR="00A438D9" w:rsidRDefault="00A438D9" w:rsidP="00A438D9">
      <w:pPr>
        <w:pBdr>
          <w:top w:val="single" w:sz="4" w:space="1" w:color="auto"/>
          <w:left w:val="single" w:sz="4" w:space="4" w:color="auto"/>
          <w:bottom w:val="single" w:sz="4" w:space="1" w:color="auto"/>
          <w:right w:val="single" w:sz="4" w:space="4" w:color="auto"/>
        </w:pBdr>
      </w:pPr>
      <w:r>
        <w:br/>
      </w:r>
    </w:p>
    <w:p w:rsidR="00A438D9" w:rsidRDefault="00A438D9" w:rsidP="00A438D9">
      <w:pPr>
        <w:ind w:right="400"/>
        <w:rPr>
          <w:b/>
        </w:rPr>
      </w:pPr>
    </w:p>
    <w:p w:rsidR="00A438D9" w:rsidRDefault="00A438D9" w:rsidP="00BB726D">
      <w:pPr>
        <w:jc w:val="right"/>
        <w:rPr>
          <w:b/>
        </w:rPr>
      </w:pPr>
    </w:p>
    <w:p w:rsidR="00A438D9" w:rsidRPr="00BB726D" w:rsidRDefault="00A438D9" w:rsidP="00A438D9">
      <w:pPr>
        <w:rPr>
          <w:b/>
        </w:rPr>
      </w:pPr>
    </w:p>
    <w:sectPr w:rsidR="00A438D9" w:rsidRPr="00BB726D" w:rsidSect="00A438D9">
      <w:type w:val="continuous"/>
      <w:pgSz w:w="11906" w:h="16838"/>
      <w:pgMar w:top="1440" w:right="1134" w:bottom="144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FC3" w:rsidRDefault="00F05FC3">
      <w:r>
        <w:separator/>
      </w:r>
    </w:p>
  </w:endnote>
  <w:endnote w:type="continuationSeparator" w:id="0">
    <w:p w:rsidR="00F05FC3" w:rsidRDefault="00F0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C3" w:rsidRDefault="00F05FC3">
    <w:pPr>
      <w:pStyle w:val="Sidefod"/>
      <w:framePr w:wrap="around" w:vAnchor="text" w:hAnchor="margin" w:xAlign="right" w:y="1"/>
      <w:rPr>
        <w:rStyle w:val="Sidetal"/>
        <w:szCs w:val="24"/>
      </w:rPr>
    </w:pPr>
    <w:r>
      <w:rPr>
        <w:rStyle w:val="Sidetal"/>
      </w:rPr>
      <w:fldChar w:fldCharType="begin"/>
    </w:r>
    <w:r>
      <w:rPr>
        <w:rStyle w:val="Sidetal"/>
      </w:rPr>
      <w:instrText xml:space="preserve">PAGE  </w:instrText>
    </w:r>
    <w:r>
      <w:rPr>
        <w:rStyle w:val="Sidetal"/>
      </w:rPr>
      <w:fldChar w:fldCharType="separate"/>
    </w:r>
    <w:r>
      <w:rPr>
        <w:rStyle w:val="Sidetal"/>
      </w:rPr>
      <w:t>1</w:t>
    </w:r>
    <w:r>
      <w:rPr>
        <w:rStyle w:val="Sidetal"/>
      </w:rPr>
      <w:fldChar w:fldCharType="end"/>
    </w:r>
  </w:p>
  <w:p w:rsidR="00F05FC3" w:rsidRDefault="00F05FC3">
    <w:pPr>
      <w:pStyle w:val="Sidefod"/>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C3" w:rsidRDefault="00F05FC3">
    <w:pPr>
      <w:pStyle w:val="Sidefod"/>
      <w:framePr w:wrap="around" w:vAnchor="text" w:hAnchor="page" w:x="5482" w:y="131"/>
      <w:rPr>
        <w:rStyle w:val="Sidetal"/>
        <w:szCs w:val="24"/>
      </w:rPr>
    </w:pPr>
    <w:r>
      <w:rPr>
        <w:rStyle w:val="Sidetal"/>
      </w:rPr>
      <w:fldChar w:fldCharType="begin"/>
    </w:r>
    <w:r>
      <w:rPr>
        <w:rStyle w:val="Sidetal"/>
      </w:rPr>
      <w:instrText xml:space="preserve">PAGE  </w:instrText>
    </w:r>
    <w:r>
      <w:rPr>
        <w:rStyle w:val="Sidetal"/>
      </w:rPr>
      <w:fldChar w:fldCharType="separate"/>
    </w:r>
    <w:r w:rsidR="002C30AE">
      <w:rPr>
        <w:rStyle w:val="Sidetal"/>
        <w:noProof/>
      </w:rPr>
      <w:t>4</w:t>
    </w:r>
    <w:r>
      <w:rPr>
        <w:rStyle w:val="Sidetal"/>
      </w:rPr>
      <w:fldChar w:fldCharType="end"/>
    </w:r>
  </w:p>
  <w:p w:rsidR="00F05FC3" w:rsidRDefault="00F05FC3">
    <w:pPr>
      <w:pStyle w:val="Sidefod"/>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C3" w:rsidRPr="009A6788" w:rsidRDefault="00F05FC3" w:rsidP="009A6788">
    <w:pPr>
      <w:pStyle w:val="Sidefod"/>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C3" w:rsidRDefault="00F05FC3" w:rsidP="00FE149C">
    <w:pPr>
      <w:pStyle w:val="Sidefod"/>
      <w:framePr w:wrap="auto" w:vAnchor="text" w:hAnchor="margin" w:xAlign="right" w:y="1"/>
      <w:jc w:val="both"/>
      <w:rPr>
        <w:rStyle w:val="Sidetal"/>
      </w:rPr>
    </w:pPr>
    <w:r>
      <w:rPr>
        <w:rStyle w:val="Sidetal"/>
      </w:rPr>
      <w:fldChar w:fldCharType="begin"/>
    </w:r>
    <w:r>
      <w:rPr>
        <w:rStyle w:val="Sidetal"/>
      </w:rPr>
      <w:instrText xml:space="preserve">PAGE  </w:instrText>
    </w:r>
    <w:r>
      <w:rPr>
        <w:rStyle w:val="Sidetal"/>
      </w:rPr>
      <w:fldChar w:fldCharType="separate"/>
    </w:r>
    <w:r w:rsidR="002C30AE">
      <w:rPr>
        <w:rStyle w:val="Sidetal"/>
        <w:noProof/>
      </w:rPr>
      <w:t>9</w:t>
    </w:r>
    <w:r>
      <w:rPr>
        <w:rStyle w:val="Sidetal"/>
      </w:rPr>
      <w:fldChar w:fldCharType="end"/>
    </w:r>
  </w:p>
  <w:p w:rsidR="00F05FC3" w:rsidRDefault="00F05FC3">
    <w:pPr>
      <w:pStyle w:val="Sidefod"/>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FC3" w:rsidRDefault="00F05FC3">
      <w:r>
        <w:separator/>
      </w:r>
    </w:p>
  </w:footnote>
  <w:footnote w:type="continuationSeparator" w:id="0">
    <w:p w:rsidR="00F05FC3" w:rsidRDefault="00F05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C3" w:rsidRDefault="00F05FC3">
    <w:pPr>
      <w:pStyle w:val="Sidehoved"/>
      <w:jc w:val="center"/>
      <w:rPr>
        <w:szCs w:val="24"/>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C3" w:rsidRDefault="00F05FC3" w:rsidP="0036586E">
    <w:pPr>
      <w:pStyle w:val="Sidehoved"/>
      <w:ind w:left="-851" w:right="-710"/>
    </w:pPr>
    <w:r>
      <w:rPr>
        <w:rFonts w:ascii="Arial Narrow" w:hAnsi="Arial Narrow" w:cs="Arial"/>
        <w:noProof/>
        <w:sz w:val="18"/>
        <w:szCs w:val="18"/>
      </w:rPr>
      <w:drawing>
        <wp:inline distT="0" distB="0" distL="0" distR="0" wp14:anchorId="13F3B2FE" wp14:editId="07266835">
          <wp:extent cx="1947333" cy="557058"/>
          <wp:effectExtent l="0" t="0" r="0" b="0"/>
          <wp:docPr id="2" name="Billede 2" descr="logo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rasm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333" cy="557058"/>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C3" w:rsidRPr="00FE149C" w:rsidRDefault="00F05FC3" w:rsidP="00FE149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numFmt w:val="decimal"/>
      <w:pStyle w:val="Oversk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FFFFFFFF">
      <w:start w:val="1"/>
      <w:numFmt w:val="bullet"/>
      <w:lvlText w:val=""/>
      <w:lvlJc w:val="left"/>
      <w:pPr>
        <w:tabs>
          <w:tab w:val="num" w:pos="1627"/>
        </w:tabs>
        <w:ind w:left="1627" w:hanging="360"/>
      </w:pPr>
      <w:rPr>
        <w:rFonts w:ascii="Wingdings" w:hAnsi="Wingdings" w:hint="default"/>
      </w:rPr>
    </w:lvl>
    <w:lvl w:ilvl="1" w:tplc="FFFFFFFF">
      <w:start w:val="1"/>
      <w:numFmt w:val="bullet"/>
      <w:lvlText w:val="o"/>
      <w:lvlJc w:val="left"/>
      <w:pPr>
        <w:ind w:left="2347" w:hanging="360"/>
      </w:pPr>
      <w:rPr>
        <w:rFonts w:ascii="Courier New" w:hAnsi="Courier New" w:hint="default"/>
      </w:rPr>
    </w:lvl>
    <w:lvl w:ilvl="2" w:tplc="FFFFFFFF" w:tentative="1">
      <w:start w:val="1"/>
      <w:numFmt w:val="bullet"/>
      <w:lvlText w:val=""/>
      <w:lvlJc w:val="left"/>
      <w:pPr>
        <w:ind w:left="3067" w:hanging="360"/>
      </w:pPr>
      <w:rPr>
        <w:rFonts w:ascii="Wingdings" w:hAnsi="Wingdings" w:hint="default"/>
      </w:rPr>
    </w:lvl>
    <w:lvl w:ilvl="3" w:tplc="FFFFFFFF" w:tentative="1">
      <w:start w:val="1"/>
      <w:numFmt w:val="bullet"/>
      <w:lvlText w:val=""/>
      <w:lvlJc w:val="left"/>
      <w:pPr>
        <w:ind w:left="3787" w:hanging="360"/>
      </w:pPr>
      <w:rPr>
        <w:rFonts w:ascii="Symbol" w:hAnsi="Symbol" w:hint="default"/>
      </w:rPr>
    </w:lvl>
    <w:lvl w:ilvl="4" w:tplc="FFFFFFFF" w:tentative="1">
      <w:start w:val="1"/>
      <w:numFmt w:val="bullet"/>
      <w:lvlText w:val="o"/>
      <w:lvlJc w:val="left"/>
      <w:pPr>
        <w:ind w:left="4507" w:hanging="360"/>
      </w:pPr>
      <w:rPr>
        <w:rFonts w:ascii="Courier New" w:hAnsi="Courier New" w:hint="default"/>
      </w:rPr>
    </w:lvl>
    <w:lvl w:ilvl="5" w:tplc="FFFFFFFF" w:tentative="1">
      <w:start w:val="1"/>
      <w:numFmt w:val="bullet"/>
      <w:lvlText w:val=""/>
      <w:lvlJc w:val="left"/>
      <w:pPr>
        <w:ind w:left="5227" w:hanging="360"/>
      </w:pPr>
      <w:rPr>
        <w:rFonts w:ascii="Wingdings" w:hAnsi="Wingdings" w:hint="default"/>
      </w:rPr>
    </w:lvl>
    <w:lvl w:ilvl="6" w:tplc="FFFFFFFF" w:tentative="1">
      <w:start w:val="1"/>
      <w:numFmt w:val="bullet"/>
      <w:lvlText w:val=""/>
      <w:lvlJc w:val="left"/>
      <w:pPr>
        <w:ind w:left="5947" w:hanging="360"/>
      </w:pPr>
      <w:rPr>
        <w:rFonts w:ascii="Symbol" w:hAnsi="Symbol" w:hint="default"/>
      </w:rPr>
    </w:lvl>
    <w:lvl w:ilvl="7" w:tplc="FFFFFFFF" w:tentative="1">
      <w:start w:val="1"/>
      <w:numFmt w:val="bullet"/>
      <w:lvlText w:val="o"/>
      <w:lvlJc w:val="left"/>
      <w:pPr>
        <w:ind w:left="6667" w:hanging="360"/>
      </w:pPr>
      <w:rPr>
        <w:rFonts w:ascii="Courier New" w:hAnsi="Courier New" w:hint="default"/>
      </w:rPr>
    </w:lvl>
    <w:lvl w:ilvl="8" w:tplc="FFFFFFFF"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4A064A"/>
    <w:multiLevelType w:val="hybridMultilevel"/>
    <w:tmpl w:val="DFB84F78"/>
    <w:lvl w:ilvl="0" w:tplc="FFFFFFF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86051"/>
    <w:multiLevelType w:val="hybridMultilevel"/>
    <w:tmpl w:val="70A864A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3">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0"/>
  </w:num>
  <w:num w:numId="9">
    <w:abstractNumId w:val="6"/>
  </w:num>
  <w:num w:numId="10">
    <w:abstractNumId w:val="11"/>
  </w:num>
  <w:num w:numId="11">
    <w:abstractNumId w:val="7"/>
  </w:num>
  <w:num w:numId="12">
    <w:abstractNumId w:val="13"/>
  </w:num>
  <w:num w:numId="13">
    <w:abstractNumId w:val="10"/>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5BAB"/>
    <w:rsid w:val="000305FB"/>
    <w:rsid w:val="00034F7C"/>
    <w:rsid w:val="00054728"/>
    <w:rsid w:val="00065470"/>
    <w:rsid w:val="00067DF7"/>
    <w:rsid w:val="000840BB"/>
    <w:rsid w:val="000C2287"/>
    <w:rsid w:val="000E502A"/>
    <w:rsid w:val="00105F02"/>
    <w:rsid w:val="0012457E"/>
    <w:rsid w:val="00133CF2"/>
    <w:rsid w:val="00137EB2"/>
    <w:rsid w:val="00150B87"/>
    <w:rsid w:val="00172B89"/>
    <w:rsid w:val="001941B7"/>
    <w:rsid w:val="001A2F05"/>
    <w:rsid w:val="001F6889"/>
    <w:rsid w:val="00203C58"/>
    <w:rsid w:val="0022754D"/>
    <w:rsid w:val="00235040"/>
    <w:rsid w:val="0023790E"/>
    <w:rsid w:val="002570DE"/>
    <w:rsid w:val="00263EC3"/>
    <w:rsid w:val="002A222A"/>
    <w:rsid w:val="002B63DA"/>
    <w:rsid w:val="002C30AE"/>
    <w:rsid w:val="002D0DE6"/>
    <w:rsid w:val="002E24F7"/>
    <w:rsid w:val="002E7748"/>
    <w:rsid w:val="002F0888"/>
    <w:rsid w:val="003111BF"/>
    <w:rsid w:val="00314AAF"/>
    <w:rsid w:val="00335A49"/>
    <w:rsid w:val="003415BB"/>
    <w:rsid w:val="00353ED3"/>
    <w:rsid w:val="0035773B"/>
    <w:rsid w:val="0036586E"/>
    <w:rsid w:val="00366E7B"/>
    <w:rsid w:val="00373085"/>
    <w:rsid w:val="00374255"/>
    <w:rsid w:val="00392B23"/>
    <w:rsid w:val="003B102B"/>
    <w:rsid w:val="003B33F7"/>
    <w:rsid w:val="003B38F4"/>
    <w:rsid w:val="003D1CE5"/>
    <w:rsid w:val="003D493D"/>
    <w:rsid w:val="003E13DC"/>
    <w:rsid w:val="003E1D18"/>
    <w:rsid w:val="003E4B91"/>
    <w:rsid w:val="00412CD1"/>
    <w:rsid w:val="00447E29"/>
    <w:rsid w:val="00472F45"/>
    <w:rsid w:val="00480BFD"/>
    <w:rsid w:val="004A4617"/>
    <w:rsid w:val="004B15AC"/>
    <w:rsid w:val="004F3A51"/>
    <w:rsid w:val="004F53DA"/>
    <w:rsid w:val="004F6A0D"/>
    <w:rsid w:val="00522CD5"/>
    <w:rsid w:val="00554628"/>
    <w:rsid w:val="00567F0A"/>
    <w:rsid w:val="00617114"/>
    <w:rsid w:val="006620C8"/>
    <w:rsid w:val="006720F0"/>
    <w:rsid w:val="006C398F"/>
    <w:rsid w:val="00733DE5"/>
    <w:rsid w:val="00735E06"/>
    <w:rsid w:val="00744C25"/>
    <w:rsid w:val="00780990"/>
    <w:rsid w:val="00784469"/>
    <w:rsid w:val="007A5668"/>
    <w:rsid w:val="007E636F"/>
    <w:rsid w:val="007F7F20"/>
    <w:rsid w:val="00804181"/>
    <w:rsid w:val="00821211"/>
    <w:rsid w:val="0082163D"/>
    <w:rsid w:val="00824DF7"/>
    <w:rsid w:val="00845182"/>
    <w:rsid w:val="00857A1F"/>
    <w:rsid w:val="008B4908"/>
    <w:rsid w:val="008C358A"/>
    <w:rsid w:val="008D2AA7"/>
    <w:rsid w:val="008E4D5A"/>
    <w:rsid w:val="008F387D"/>
    <w:rsid w:val="00905F07"/>
    <w:rsid w:val="00986E2C"/>
    <w:rsid w:val="009A5840"/>
    <w:rsid w:val="009A6788"/>
    <w:rsid w:val="009B7B70"/>
    <w:rsid w:val="00A04886"/>
    <w:rsid w:val="00A438D9"/>
    <w:rsid w:val="00A853AF"/>
    <w:rsid w:val="00A90767"/>
    <w:rsid w:val="00AA505D"/>
    <w:rsid w:val="00AB3943"/>
    <w:rsid w:val="00AF3F14"/>
    <w:rsid w:val="00B2155C"/>
    <w:rsid w:val="00B24EA9"/>
    <w:rsid w:val="00B55B05"/>
    <w:rsid w:val="00B618F9"/>
    <w:rsid w:val="00B70E72"/>
    <w:rsid w:val="00B72079"/>
    <w:rsid w:val="00B75885"/>
    <w:rsid w:val="00BB726D"/>
    <w:rsid w:val="00BC384A"/>
    <w:rsid w:val="00BC78D5"/>
    <w:rsid w:val="00BD1962"/>
    <w:rsid w:val="00BD475C"/>
    <w:rsid w:val="00C201E1"/>
    <w:rsid w:val="00C3152B"/>
    <w:rsid w:val="00C44D76"/>
    <w:rsid w:val="00C560D5"/>
    <w:rsid w:val="00C64F27"/>
    <w:rsid w:val="00C90146"/>
    <w:rsid w:val="00C9059C"/>
    <w:rsid w:val="00CB793B"/>
    <w:rsid w:val="00CC45AF"/>
    <w:rsid w:val="00CD44F4"/>
    <w:rsid w:val="00CD61AE"/>
    <w:rsid w:val="00CE6FCA"/>
    <w:rsid w:val="00CF1DDD"/>
    <w:rsid w:val="00D006C5"/>
    <w:rsid w:val="00D201EF"/>
    <w:rsid w:val="00D40F18"/>
    <w:rsid w:val="00D5448C"/>
    <w:rsid w:val="00D7021C"/>
    <w:rsid w:val="00D94805"/>
    <w:rsid w:val="00DB3D0C"/>
    <w:rsid w:val="00DE652C"/>
    <w:rsid w:val="00E07160"/>
    <w:rsid w:val="00E327B5"/>
    <w:rsid w:val="00E400F9"/>
    <w:rsid w:val="00E85892"/>
    <w:rsid w:val="00E870AD"/>
    <w:rsid w:val="00E92E00"/>
    <w:rsid w:val="00EA5E6F"/>
    <w:rsid w:val="00EB180B"/>
    <w:rsid w:val="00EB74DC"/>
    <w:rsid w:val="00EC01B4"/>
    <w:rsid w:val="00EC34AA"/>
    <w:rsid w:val="00ED0881"/>
    <w:rsid w:val="00EE72BD"/>
    <w:rsid w:val="00F05FC3"/>
    <w:rsid w:val="00F0757A"/>
    <w:rsid w:val="00F106E3"/>
    <w:rsid w:val="00F10B5C"/>
    <w:rsid w:val="00F13239"/>
    <w:rsid w:val="00F16BF1"/>
    <w:rsid w:val="00F66F07"/>
    <w:rsid w:val="00F901BF"/>
    <w:rsid w:val="00F92BA8"/>
    <w:rsid w:val="00F93E25"/>
    <w:rsid w:val="00F96310"/>
    <w:rsid w:val="00FA56BC"/>
    <w:rsid w:val="00FD6452"/>
    <w:rsid w:val="00FE149C"/>
    <w:rsid w:val="00FE64CB"/>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da-DK"/>
    </w:rPr>
  </w:style>
  <w:style w:type="paragraph" w:styleId="Overskrift1">
    <w:name w:val="heading 1"/>
    <w:basedOn w:val="Normal"/>
    <w:next w:val="Text1"/>
    <w:link w:val="Overskrift1Tegn"/>
    <w:uiPriority w:val="9"/>
    <w:qFormat/>
    <w:pPr>
      <w:keepNext/>
      <w:numPr>
        <w:numId w:val="1"/>
      </w:numPr>
      <w:spacing w:before="240" w:after="240"/>
      <w:jc w:val="both"/>
      <w:outlineLvl w:val="0"/>
    </w:pPr>
    <w:rPr>
      <w:b/>
      <w:smallCaps/>
      <w:sz w:val="24"/>
    </w:rPr>
  </w:style>
  <w:style w:type="paragraph" w:styleId="Overskrift2">
    <w:name w:val="heading 2"/>
    <w:basedOn w:val="Normal"/>
    <w:next w:val="Text2"/>
    <w:link w:val="Overskrift2Tegn"/>
    <w:uiPriority w:val="9"/>
    <w:qFormat/>
    <w:pPr>
      <w:keepNext/>
      <w:numPr>
        <w:ilvl w:val="1"/>
        <w:numId w:val="1"/>
      </w:numPr>
      <w:spacing w:after="240"/>
      <w:jc w:val="both"/>
      <w:outlineLvl w:val="1"/>
    </w:pPr>
    <w:rPr>
      <w:b/>
      <w:sz w:val="24"/>
    </w:rPr>
  </w:style>
  <w:style w:type="paragraph" w:styleId="Overskrift3">
    <w:name w:val="heading 3"/>
    <w:basedOn w:val="Normal"/>
    <w:next w:val="Text3"/>
    <w:link w:val="Overskrift3Tegn"/>
    <w:uiPriority w:val="9"/>
    <w:qFormat/>
    <w:pPr>
      <w:keepNext/>
      <w:numPr>
        <w:ilvl w:val="2"/>
        <w:numId w:val="1"/>
      </w:numPr>
      <w:spacing w:after="240"/>
      <w:jc w:val="both"/>
      <w:outlineLvl w:val="2"/>
    </w:pPr>
    <w:rPr>
      <w:i/>
      <w:sz w:val="24"/>
    </w:rPr>
  </w:style>
  <w:style w:type="paragraph" w:styleId="Overskrift4">
    <w:name w:val="heading 4"/>
    <w:basedOn w:val="Normal"/>
    <w:next w:val="Text4"/>
    <w:link w:val="Overskrift4Tegn"/>
    <w:uiPriority w:val="9"/>
    <w:qFormat/>
    <w:pPr>
      <w:keepNext/>
      <w:numPr>
        <w:ilvl w:val="3"/>
        <w:numId w:val="1"/>
      </w:numPr>
      <w:spacing w:after="240"/>
      <w:jc w:val="both"/>
      <w:outlineLvl w:val="3"/>
    </w:pPr>
    <w:rPr>
      <w:sz w:val="24"/>
    </w:rPr>
  </w:style>
  <w:style w:type="paragraph" w:styleId="Overskrift5">
    <w:name w:val="heading 5"/>
    <w:basedOn w:val="Normal"/>
    <w:next w:val="Normal"/>
    <w:link w:val="Overskrift5Tegn"/>
    <w:uiPriority w:val="9"/>
    <w:qFormat/>
    <w:pPr>
      <w:numPr>
        <w:ilvl w:val="4"/>
        <w:numId w:val="1"/>
      </w:numPr>
      <w:spacing w:before="240" w:after="60"/>
      <w:jc w:val="both"/>
      <w:outlineLvl w:val="4"/>
    </w:pPr>
    <w:rPr>
      <w:rFonts w:ascii="Arial" w:hAnsi="Arial"/>
      <w:sz w:val="22"/>
    </w:rPr>
  </w:style>
  <w:style w:type="paragraph" w:styleId="Overskrift6">
    <w:name w:val="heading 6"/>
    <w:basedOn w:val="Normal"/>
    <w:next w:val="Normal"/>
    <w:link w:val="Overskrift6Tegn"/>
    <w:uiPriority w:val="9"/>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link w:val="Overskrift7Tegn"/>
    <w:uiPriority w:val="9"/>
    <w:qFormat/>
    <w:pPr>
      <w:numPr>
        <w:ilvl w:val="6"/>
        <w:numId w:val="1"/>
      </w:numPr>
      <w:spacing w:before="240" w:after="60"/>
      <w:jc w:val="both"/>
      <w:outlineLvl w:val="6"/>
    </w:pPr>
    <w:rPr>
      <w:rFonts w:ascii="Arial" w:hAnsi="Arial"/>
    </w:rPr>
  </w:style>
  <w:style w:type="paragraph" w:styleId="Overskrift8">
    <w:name w:val="heading 8"/>
    <w:basedOn w:val="Normal"/>
    <w:next w:val="Normal"/>
    <w:link w:val="Overskrift8Tegn"/>
    <w:uiPriority w:val="9"/>
    <w:qFormat/>
    <w:pPr>
      <w:numPr>
        <w:ilvl w:val="7"/>
        <w:numId w:val="1"/>
      </w:numPr>
      <w:spacing w:before="240" w:after="60"/>
      <w:jc w:val="both"/>
      <w:outlineLvl w:val="7"/>
    </w:pPr>
    <w:rPr>
      <w:rFonts w:ascii="Arial" w:hAnsi="Arial"/>
      <w:i/>
    </w:rPr>
  </w:style>
  <w:style w:type="paragraph" w:styleId="Overskrift9">
    <w:name w:val="heading 9"/>
    <w:basedOn w:val="Normal"/>
    <w:next w:val="Normal"/>
    <w:link w:val="Overskrift9Tegn"/>
    <w:uiPriority w:val="9"/>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eastAsia="SimSun" w:hAnsi="Calibri Light"/>
      <w:b/>
      <w:kern w:val="32"/>
      <w:sz w:val="32"/>
      <w:lang w:val="da-DK" w:eastAsia="da-DK"/>
    </w:rPr>
  </w:style>
  <w:style w:type="character" w:customStyle="1" w:styleId="Overskrift2Tegn">
    <w:name w:val="Overskrift 2 Tegn"/>
    <w:basedOn w:val="Standardskrifttypeiafsnit"/>
    <w:link w:val="Overskrift2"/>
    <w:uiPriority w:val="9"/>
    <w:semiHidden/>
    <w:locked/>
    <w:rPr>
      <w:rFonts w:ascii="Calibri Light" w:eastAsia="SimSun" w:hAnsi="Calibri Light"/>
      <w:b/>
      <w:i/>
      <w:sz w:val="28"/>
      <w:lang w:val="da-DK" w:eastAsia="da-DK"/>
    </w:rPr>
  </w:style>
  <w:style w:type="character" w:customStyle="1" w:styleId="Overskrift3Tegn">
    <w:name w:val="Overskrift 3 Tegn"/>
    <w:basedOn w:val="Standardskrifttypeiafsnit"/>
    <w:link w:val="Overskrift3"/>
    <w:uiPriority w:val="9"/>
    <w:semiHidden/>
    <w:locked/>
    <w:rPr>
      <w:rFonts w:ascii="Calibri Light" w:eastAsia="SimSun" w:hAnsi="Calibri Light"/>
      <w:b/>
      <w:sz w:val="26"/>
      <w:lang w:val="da-DK" w:eastAsia="da-DK"/>
    </w:rPr>
  </w:style>
  <w:style w:type="character" w:customStyle="1" w:styleId="Overskrift4Tegn">
    <w:name w:val="Overskrift 4 Tegn"/>
    <w:basedOn w:val="Standardskrifttypeiafsnit"/>
    <w:link w:val="Overskrift4"/>
    <w:uiPriority w:val="9"/>
    <w:semiHidden/>
    <w:locked/>
    <w:rPr>
      <w:rFonts w:ascii="Calibri" w:eastAsia="SimSun" w:hAnsi="Calibri"/>
      <w:b/>
      <w:sz w:val="28"/>
      <w:lang w:val="da-DK" w:eastAsia="da-DK"/>
    </w:rPr>
  </w:style>
  <w:style w:type="character" w:customStyle="1" w:styleId="Overskrift5Tegn">
    <w:name w:val="Overskrift 5 Tegn"/>
    <w:basedOn w:val="Standardskrifttypeiafsnit"/>
    <w:link w:val="Overskrift5"/>
    <w:uiPriority w:val="9"/>
    <w:semiHidden/>
    <w:locked/>
    <w:rPr>
      <w:rFonts w:ascii="Calibri" w:eastAsia="SimSun" w:hAnsi="Calibri"/>
      <w:b/>
      <w:i/>
      <w:sz w:val="26"/>
      <w:lang w:val="da-DK" w:eastAsia="da-DK"/>
    </w:rPr>
  </w:style>
  <w:style w:type="character" w:customStyle="1" w:styleId="Overskrift6Tegn">
    <w:name w:val="Overskrift 6 Tegn"/>
    <w:basedOn w:val="Standardskrifttypeiafsnit"/>
    <w:link w:val="Overskrift6"/>
    <w:uiPriority w:val="9"/>
    <w:semiHidden/>
    <w:locked/>
    <w:rPr>
      <w:rFonts w:ascii="Calibri" w:eastAsia="SimSun" w:hAnsi="Calibri"/>
      <w:b/>
      <w:sz w:val="22"/>
      <w:lang w:val="da-DK" w:eastAsia="da-DK"/>
    </w:rPr>
  </w:style>
  <w:style w:type="character" w:customStyle="1" w:styleId="Overskrift7Tegn">
    <w:name w:val="Overskrift 7 Tegn"/>
    <w:basedOn w:val="Standardskrifttypeiafsnit"/>
    <w:link w:val="Overskrift7"/>
    <w:uiPriority w:val="9"/>
    <w:semiHidden/>
    <w:locked/>
    <w:rPr>
      <w:rFonts w:ascii="Calibri" w:eastAsia="SimSun" w:hAnsi="Calibri"/>
      <w:sz w:val="24"/>
      <w:lang w:val="da-DK" w:eastAsia="da-DK"/>
    </w:rPr>
  </w:style>
  <w:style w:type="character" w:customStyle="1" w:styleId="Overskrift8Tegn">
    <w:name w:val="Overskrift 8 Tegn"/>
    <w:basedOn w:val="Standardskrifttypeiafsnit"/>
    <w:link w:val="Overskrift8"/>
    <w:uiPriority w:val="9"/>
    <w:semiHidden/>
    <w:locked/>
    <w:rPr>
      <w:rFonts w:ascii="Calibri" w:eastAsia="SimSun" w:hAnsi="Calibri"/>
      <w:i/>
      <w:sz w:val="24"/>
      <w:lang w:val="da-DK" w:eastAsia="da-DK"/>
    </w:rPr>
  </w:style>
  <w:style w:type="character" w:customStyle="1" w:styleId="Overskrift9Tegn">
    <w:name w:val="Overskrift 9 Tegn"/>
    <w:basedOn w:val="Standardskrifttypeiafsnit"/>
    <w:link w:val="Overskrift9"/>
    <w:uiPriority w:val="9"/>
    <w:semiHidden/>
    <w:locked/>
    <w:rPr>
      <w:rFonts w:ascii="Calibri Light" w:eastAsia="SimSun" w:hAnsi="Calibri Light"/>
      <w:sz w:val="22"/>
      <w:lang w:val="da-DK" w:eastAsia="da-DK"/>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el">
    <w:name w:val="Title"/>
    <w:basedOn w:val="Normal"/>
    <w:link w:val="TitelTegn"/>
    <w:uiPriority w:val="10"/>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elTegn">
    <w:name w:val="Titel Tegn"/>
    <w:basedOn w:val="Standardskrifttypeiafsnit"/>
    <w:link w:val="Titel"/>
    <w:uiPriority w:val="10"/>
    <w:locked/>
    <w:rPr>
      <w:rFonts w:ascii="Calibri Light" w:eastAsia="SimSun" w:hAnsi="Calibri Light"/>
      <w:b/>
      <w:kern w:val="28"/>
      <w:sz w:val="32"/>
      <w:lang w:val="da-DK" w:eastAsia="da-DK"/>
    </w:rPr>
  </w:style>
  <w:style w:type="paragraph" w:styleId="Undertitel">
    <w:name w:val="Subtitle"/>
    <w:basedOn w:val="Normal"/>
    <w:link w:val="UndertitelTegn"/>
    <w:uiPriority w:val="11"/>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UndertitelTegn">
    <w:name w:val="Undertitel Tegn"/>
    <w:basedOn w:val="Standardskrifttypeiafsnit"/>
    <w:link w:val="Undertitel"/>
    <w:uiPriority w:val="11"/>
    <w:locked/>
    <w:rPr>
      <w:rFonts w:ascii="Calibri Light" w:eastAsia="SimSun" w:hAnsi="Calibri Light"/>
      <w:sz w:val="24"/>
      <w:lang w:val="da-DK" w:eastAsia="da-DK"/>
    </w:rPr>
  </w:style>
  <w:style w:type="character" w:styleId="Fodnotehenvisning">
    <w:name w:val="footnote reference"/>
    <w:basedOn w:val="Standardskrifttypeiafsnit"/>
    <w:uiPriority w:val="99"/>
    <w:semiHidden/>
  </w:style>
  <w:style w:type="paragraph" w:styleId="Brdtekst">
    <w:name w:val="Body Text"/>
    <w:aliases w:val="Document,Doc,Body Text2,doc,Standard paragraph,BodyText,(Norm),Body Text 12,bt,gl,uvlaka 2,heading3,Body Text - Level 2,1body,BodText,Body Txt,Body Text-10,Body Text Char2,Text Char1,Τίτλος Μελέτης,- TF,Text"/>
    <w:basedOn w:val="Normal"/>
    <w:link w:val="BrdtekstTegn"/>
    <w:uiPriority w:val="99"/>
    <w:pPr>
      <w:jc w:val="both"/>
    </w:pPr>
    <w:rPr>
      <w:sz w:val="24"/>
    </w:rPr>
  </w:style>
  <w:style w:type="paragraph" w:styleId="Kommentartekst">
    <w:name w:val="annotation text"/>
    <w:basedOn w:val="Normal"/>
    <w:link w:val="KommentartekstTegn"/>
    <w:uiPriority w:val="99"/>
  </w:style>
  <w:style w:type="character" w:styleId="Kommentarhenvisning">
    <w:name w:val="annotation reference"/>
    <w:basedOn w:val="Standardskrifttypeiafsnit"/>
    <w:uiPriority w:val="99"/>
    <w:rPr>
      <w:sz w:val="16"/>
      <w:lang w:val="da-DK" w:eastAsia="da-DK"/>
    </w:rPr>
  </w:style>
  <w:style w:type="paragraph" w:styleId="Fodnotetekst">
    <w:name w:val="footnote text"/>
    <w:basedOn w:val="Normal"/>
    <w:link w:val="FodnotetekstTegn"/>
    <w:uiPriority w:val="99"/>
    <w:semiHidden/>
    <w:pPr>
      <w:spacing w:after="240"/>
      <w:ind w:left="357" w:hanging="357"/>
      <w:jc w:val="both"/>
    </w:pPr>
  </w:style>
  <w:style w:type="character" w:customStyle="1" w:styleId="FodnotetekstTegn">
    <w:name w:val="Fodnotetekst Tegn"/>
    <w:basedOn w:val="Standardskrifttypeiafsnit"/>
    <w:link w:val="Fodnotetekst"/>
    <w:uiPriority w:val="99"/>
    <w:semiHidden/>
    <w:locked/>
    <w:rPr>
      <w:lang w:val="da-DK" w:eastAsia="da-DK"/>
    </w:rPr>
  </w:style>
  <w:style w:type="character" w:styleId="Sidetal">
    <w:name w:val="page number"/>
    <w:basedOn w:val="Standardskrifttypeiafsnit"/>
    <w:uiPriority w:val="99"/>
  </w:style>
  <w:style w:type="paragraph" w:styleId="Sidehoved">
    <w:name w:val="header"/>
    <w:basedOn w:val="Normal"/>
    <w:link w:val="SidehovedTegn"/>
    <w:uiPriority w:val="99"/>
    <w:pPr>
      <w:tabs>
        <w:tab w:val="center" w:pos="4153"/>
        <w:tab w:val="right" w:pos="8306"/>
      </w:tabs>
      <w:spacing w:after="240"/>
      <w:jc w:val="both"/>
    </w:pPr>
    <w:rPr>
      <w:sz w:val="24"/>
    </w:rPr>
  </w:style>
  <w:style w:type="character" w:customStyle="1" w:styleId="SidehovedTegn">
    <w:name w:val="Sidehoved Tegn"/>
    <w:basedOn w:val="Standardskrifttypeiafsnit"/>
    <w:link w:val="Sidehoved"/>
    <w:uiPriority w:val="99"/>
    <w:semiHidden/>
    <w:locked/>
    <w:rPr>
      <w:lang w:val="da-DK" w:eastAsia="da-DK"/>
    </w:rPr>
  </w:style>
  <w:style w:type="paragraph" w:styleId="Sidefod">
    <w:name w:val="footer"/>
    <w:basedOn w:val="Normal"/>
    <w:link w:val="SidefodTegn"/>
    <w:uiPriority w:val="99"/>
    <w:pPr>
      <w:tabs>
        <w:tab w:val="center" w:pos="4153"/>
        <w:tab w:val="right" w:pos="8306"/>
      </w:tabs>
    </w:pPr>
  </w:style>
  <w:style w:type="character" w:customStyle="1" w:styleId="SidefodTegn">
    <w:name w:val="Sidefod Tegn"/>
    <w:basedOn w:val="Standardskrifttypeiafsnit"/>
    <w:link w:val="Sidefod"/>
    <w:uiPriority w:val="99"/>
    <w:semiHidden/>
    <w:locked/>
    <w:rPr>
      <w:lang w:val="da-DK" w:eastAsia="da-DK"/>
    </w:rPr>
  </w:style>
  <w:style w:type="paragraph" w:customStyle="1" w:styleId="Blockquote">
    <w:name w:val="Blockquote"/>
    <w:basedOn w:val="Normal"/>
    <w:pPr>
      <w:spacing w:before="100" w:after="100"/>
      <w:ind w:left="360" w:right="360"/>
    </w:pPr>
    <w:rPr>
      <w:sz w:val="24"/>
    </w:rPr>
  </w:style>
  <w:style w:type="character" w:styleId="Fremhv">
    <w:name w:val="Emphasis"/>
    <w:basedOn w:val="Standardskrifttypeiafsnit"/>
    <w:uiPriority w:val="20"/>
    <w:qFormat/>
    <w:rPr>
      <w:i/>
      <w:lang w:val="da-DK" w:eastAsia="da-DK"/>
    </w:rPr>
  </w:style>
  <w:style w:type="character" w:styleId="Hyperlink">
    <w:name w:val="Hyperlink"/>
    <w:basedOn w:val="Standardskrifttypeiafsnit"/>
    <w:uiPriority w:val="99"/>
    <w:rPr>
      <w:color w:val="0000FF"/>
      <w:u w:val="single"/>
      <w:lang w:val="da-DK" w:eastAsia="da-DK"/>
    </w:rPr>
  </w:style>
  <w:style w:type="character" w:styleId="Strk">
    <w:name w:val="Strong"/>
    <w:basedOn w:val="Standardskrifttypeiafsnit"/>
    <w:uiPriority w:val="22"/>
    <w:qFormat/>
    <w:rPr>
      <w:b/>
      <w:lang w:val="da-DK" w:eastAsia="da-DK"/>
    </w:rPr>
  </w:style>
  <w:style w:type="paragraph" w:customStyle="1" w:styleId="ZCom">
    <w:name w:val="Z_Com"/>
    <w:basedOn w:val="Normal"/>
    <w:next w:val="Normal"/>
    <w:pPr>
      <w:widowControl w:val="0"/>
      <w:ind w:right="85"/>
      <w:jc w:val="both"/>
    </w:pPr>
    <w:rPr>
      <w:rFonts w:ascii="Arial" w:hAnsi="Arial"/>
      <w:sz w:val="24"/>
    </w:rPr>
  </w:style>
  <w:style w:type="paragraph" w:styleId="Dokumentoversigt">
    <w:name w:val="Document Map"/>
    <w:basedOn w:val="Normal"/>
    <w:link w:val="DokumentoversigtTegn"/>
    <w:uiPriority w:val="99"/>
    <w:semiHidden/>
    <w:pPr>
      <w:shd w:val="clear" w:color="auto" w:fill="000080"/>
    </w:pPr>
  </w:style>
  <w:style w:type="character" w:customStyle="1" w:styleId="DokumentoversigtTegn">
    <w:name w:val="Dokumentoversigt Tegn"/>
    <w:basedOn w:val="Standardskrifttypeiafsnit"/>
    <w:link w:val="Dokumentoversigt"/>
    <w:uiPriority w:val="99"/>
    <w:semiHidden/>
    <w:locked/>
    <w:rPr>
      <w:rFonts w:ascii="Segoe UI" w:hAnsi="Segoe UI"/>
      <w:sz w:val="16"/>
      <w:lang w:val="da-DK" w:eastAsia="da-DK"/>
    </w:rPr>
  </w:style>
  <w:style w:type="character" w:customStyle="1" w:styleId="tw4winMark">
    <w:name w:val="tw4winMark"/>
    <w:rPr>
      <w:rFonts w:ascii="Times New Roman" w:hAnsi="Times New Roman"/>
      <w:vanish/>
      <w:color w:val="800080"/>
      <w:sz w:val="24"/>
      <w:vertAlign w:val="subscript"/>
      <w:lang w:val="da-DK" w:eastAsia="da-DK"/>
    </w:rPr>
  </w:style>
  <w:style w:type="character" w:customStyle="1" w:styleId="tw4winError">
    <w:name w:val="tw4winError"/>
    <w:rPr>
      <w:color w:val="00FF00"/>
      <w:sz w:val="40"/>
      <w:lang w:val="da-DK" w:eastAsia="da-DK"/>
    </w:rPr>
  </w:style>
  <w:style w:type="character" w:customStyle="1" w:styleId="tw4winTerm">
    <w:name w:val="tw4winTerm"/>
    <w:rPr>
      <w:color w:val="0000FF"/>
      <w:lang w:val="da-DK" w:eastAsia="da-DK"/>
    </w:rPr>
  </w:style>
  <w:style w:type="character" w:customStyle="1" w:styleId="tw4winPopup">
    <w:name w:val="tw4winPopup"/>
    <w:rPr>
      <w:noProof/>
      <w:color w:val="008000"/>
      <w:lang w:val="da-DK" w:eastAsia="da-DK"/>
    </w:rPr>
  </w:style>
  <w:style w:type="character" w:customStyle="1" w:styleId="tw4winJump">
    <w:name w:val="tw4winJump"/>
    <w:rPr>
      <w:noProof/>
      <w:color w:val="008080"/>
      <w:lang w:val="da-DK" w:eastAsia="da-DK"/>
    </w:rPr>
  </w:style>
  <w:style w:type="character" w:customStyle="1" w:styleId="tw4winExternal">
    <w:name w:val="tw4winExternal"/>
    <w:rPr>
      <w:noProof/>
      <w:color w:val="808080"/>
      <w:lang w:val="da-DK" w:eastAsia="da-DK"/>
    </w:rPr>
  </w:style>
  <w:style w:type="character" w:customStyle="1" w:styleId="tw4winInternal">
    <w:name w:val="tw4winInternal"/>
    <w:rPr>
      <w:noProof/>
      <w:color w:val="FF0000"/>
      <w:lang w:val="da-DK" w:eastAsia="da-DK"/>
    </w:rPr>
  </w:style>
  <w:style w:type="character" w:customStyle="1" w:styleId="DONOTTRANSLATE">
    <w:name w:val="DO_NOT_TRANSLATE"/>
    <w:rPr>
      <w:noProof/>
      <w:color w:val="800000"/>
      <w:lang w:val="da-DK" w:eastAsia="da-DK"/>
    </w:r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Segoe UI" w:hAnsi="Segoe UI"/>
      <w:sz w:val="18"/>
      <w:lang w:val="da-DK" w:eastAsia="da-DK"/>
    </w:rPr>
  </w:style>
  <w:style w:type="character" w:customStyle="1" w:styleId="BrdtekstTegn">
    <w:name w:val="Brødtekst Tegn"/>
    <w:aliases w:val="Document Tegn,Doc Tegn,Body Text2 Tegn,doc Tegn,Standard paragraph Tegn,BodyText Tegn,(Norm) Tegn,Body Text 12 Tegn,bt Tegn,gl Tegn,uvlaka 2 Tegn,heading3 Tegn,Body Text - Level 2 Tegn,1body Tegn,BodText Tegn,Body Txt Tegn,Text Char1 Tegn"/>
    <w:link w:val="Brdtekst"/>
    <w:locked/>
    <w:rPr>
      <w:sz w:val="24"/>
      <w:lang w:val="da-DK" w:eastAsia="da-DK"/>
    </w:rPr>
  </w:style>
  <w:style w:type="character" w:customStyle="1" w:styleId="KommentartekstTegn">
    <w:name w:val="Kommentartekst Tegn"/>
    <w:basedOn w:val="Standardskrifttypeiafsnit"/>
    <w:link w:val="Kommentartekst"/>
    <w:uiPriority w:val="99"/>
    <w:locked/>
    <w:rPr>
      <w:lang w:val="da-DK" w:eastAsia="da-DK"/>
    </w:rPr>
  </w:style>
  <w:style w:type="paragraph" w:styleId="Kommentaremne">
    <w:name w:val="annotation subject"/>
    <w:basedOn w:val="Kommentartekst"/>
    <w:next w:val="Kommentartekst"/>
    <w:link w:val="KommentaremneTegn"/>
    <w:uiPriority w:val="99"/>
    <w:rPr>
      <w:b/>
      <w:bCs/>
    </w:rPr>
  </w:style>
  <w:style w:type="character" w:customStyle="1" w:styleId="KommentaremneTegn">
    <w:name w:val="Kommentaremne Tegn"/>
    <w:basedOn w:val="KommentartekstTegn"/>
    <w:link w:val="Kommentaremne"/>
    <w:uiPriority w:val="99"/>
    <w:locked/>
    <w:rPr>
      <w:b/>
      <w:lang w:val="da-DK" w:eastAsia="da-DK"/>
    </w:rPr>
  </w:style>
  <w:style w:type="paragraph" w:styleId="Slutnotetekst">
    <w:name w:val="endnote text"/>
    <w:basedOn w:val="Normal"/>
    <w:link w:val="SlutnotetekstTegn"/>
    <w:uiPriority w:val="99"/>
  </w:style>
  <w:style w:type="character" w:customStyle="1" w:styleId="SlutnotetekstTegn">
    <w:name w:val="Slutnotetekst Tegn"/>
    <w:basedOn w:val="Standardskrifttypeiafsnit"/>
    <w:link w:val="Slutnotetekst"/>
    <w:uiPriority w:val="99"/>
    <w:locked/>
    <w:rPr>
      <w:lang w:val="da-DK" w:eastAsia="da-DK"/>
    </w:rPr>
  </w:style>
  <w:style w:type="character" w:styleId="Slutnotehenvisning">
    <w:name w:val="endnote reference"/>
    <w:basedOn w:val="Standardskrifttypeiafsnit"/>
    <w:uiPriority w:val="99"/>
    <w:rPr>
      <w:vertAlign w:val="superscript"/>
      <w:lang w:val="da-DK" w:eastAsia="da-DK"/>
    </w:rPr>
  </w:style>
  <w:style w:type="paragraph" w:customStyle="1" w:styleId="ColorfulList-Accent11">
    <w:name w:val="Colorful List - Accent 11"/>
    <w:basedOn w:val="Normal"/>
    <w:uiPriority w:val="34"/>
    <w:qFormat/>
    <w:pPr>
      <w:ind w:left="720"/>
    </w:pPr>
    <w:rPr>
      <w:rFonts w:ascii="Calibri" w:eastAsia="SimSun" w:hAnsi="Calibri" w:cs="Calibri"/>
      <w:sz w:val="22"/>
      <w:szCs w:val="22"/>
    </w:rPr>
  </w:style>
  <w:style w:type="paragraph" w:customStyle="1" w:styleId="articletitle">
    <w:name w:val="article title"/>
    <w:basedOn w:val="Normal"/>
    <w:qFormat/>
    <w:pPr>
      <w:numPr>
        <w:numId w:val="7"/>
      </w:numPr>
      <w:suppressAutoHyphens/>
      <w:spacing w:after="200" w:line="276" w:lineRule="auto"/>
      <w:ind w:left="357" w:hanging="357"/>
    </w:pPr>
    <w:rPr>
      <w:b/>
      <w:sz w:val="24"/>
      <w:szCs w:val="24"/>
    </w:rPr>
  </w:style>
  <w:style w:type="paragraph" w:customStyle="1" w:styleId="paragraph">
    <w:name w:val="paragraph"/>
    <w:basedOn w:val="Normal"/>
    <w:link w:val="paragraphChar"/>
    <w:qFormat/>
    <w:pPr>
      <w:numPr>
        <w:ilvl w:val="1"/>
        <w:numId w:val="7"/>
      </w:numPr>
      <w:ind w:left="567" w:hanging="567"/>
      <w:jc w:val="both"/>
    </w:pPr>
    <w:rPr>
      <w:sz w:val="24"/>
      <w:szCs w:val="24"/>
    </w:rPr>
  </w:style>
  <w:style w:type="character" w:customStyle="1" w:styleId="paragraphChar">
    <w:name w:val="paragraph Char"/>
    <w:link w:val="paragraph"/>
    <w:locked/>
    <w:rPr>
      <w:sz w:val="24"/>
      <w:lang w:val="da-DK" w:eastAsia="da-DK"/>
    </w:rPr>
  </w:style>
  <w:style w:type="paragraph" w:customStyle="1" w:styleId="ColorfulShading-Accent11">
    <w:name w:val="Colorful Shading - Accent 11"/>
    <w:hidden/>
    <w:uiPriority w:val="99"/>
    <w:semiHidden/>
    <w:rPr>
      <w:lang w:eastAsia="da-DK"/>
    </w:rPr>
  </w:style>
  <w:style w:type="paragraph" w:styleId="Listeafsnit">
    <w:name w:val="List Paragraph"/>
    <w:basedOn w:val="Normal"/>
    <w:uiPriority w:val="34"/>
    <w:qFormat/>
    <w:rsid w:val="00365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da-DK"/>
    </w:rPr>
  </w:style>
  <w:style w:type="paragraph" w:styleId="Overskrift1">
    <w:name w:val="heading 1"/>
    <w:basedOn w:val="Normal"/>
    <w:next w:val="Text1"/>
    <w:link w:val="Overskrift1Tegn"/>
    <w:uiPriority w:val="9"/>
    <w:qFormat/>
    <w:pPr>
      <w:keepNext/>
      <w:numPr>
        <w:numId w:val="1"/>
      </w:numPr>
      <w:spacing w:before="240" w:after="240"/>
      <w:jc w:val="both"/>
      <w:outlineLvl w:val="0"/>
    </w:pPr>
    <w:rPr>
      <w:b/>
      <w:smallCaps/>
      <w:sz w:val="24"/>
    </w:rPr>
  </w:style>
  <w:style w:type="paragraph" w:styleId="Overskrift2">
    <w:name w:val="heading 2"/>
    <w:basedOn w:val="Normal"/>
    <w:next w:val="Text2"/>
    <w:link w:val="Overskrift2Tegn"/>
    <w:uiPriority w:val="9"/>
    <w:qFormat/>
    <w:pPr>
      <w:keepNext/>
      <w:numPr>
        <w:ilvl w:val="1"/>
        <w:numId w:val="1"/>
      </w:numPr>
      <w:spacing w:after="240"/>
      <w:jc w:val="both"/>
      <w:outlineLvl w:val="1"/>
    </w:pPr>
    <w:rPr>
      <w:b/>
      <w:sz w:val="24"/>
    </w:rPr>
  </w:style>
  <w:style w:type="paragraph" w:styleId="Overskrift3">
    <w:name w:val="heading 3"/>
    <w:basedOn w:val="Normal"/>
    <w:next w:val="Text3"/>
    <w:link w:val="Overskrift3Tegn"/>
    <w:uiPriority w:val="9"/>
    <w:qFormat/>
    <w:pPr>
      <w:keepNext/>
      <w:numPr>
        <w:ilvl w:val="2"/>
        <w:numId w:val="1"/>
      </w:numPr>
      <w:spacing w:after="240"/>
      <w:jc w:val="both"/>
      <w:outlineLvl w:val="2"/>
    </w:pPr>
    <w:rPr>
      <w:i/>
      <w:sz w:val="24"/>
    </w:rPr>
  </w:style>
  <w:style w:type="paragraph" w:styleId="Overskrift4">
    <w:name w:val="heading 4"/>
    <w:basedOn w:val="Normal"/>
    <w:next w:val="Text4"/>
    <w:link w:val="Overskrift4Tegn"/>
    <w:uiPriority w:val="9"/>
    <w:qFormat/>
    <w:pPr>
      <w:keepNext/>
      <w:numPr>
        <w:ilvl w:val="3"/>
        <w:numId w:val="1"/>
      </w:numPr>
      <w:spacing w:after="240"/>
      <w:jc w:val="both"/>
      <w:outlineLvl w:val="3"/>
    </w:pPr>
    <w:rPr>
      <w:sz w:val="24"/>
    </w:rPr>
  </w:style>
  <w:style w:type="paragraph" w:styleId="Overskrift5">
    <w:name w:val="heading 5"/>
    <w:basedOn w:val="Normal"/>
    <w:next w:val="Normal"/>
    <w:link w:val="Overskrift5Tegn"/>
    <w:uiPriority w:val="9"/>
    <w:qFormat/>
    <w:pPr>
      <w:numPr>
        <w:ilvl w:val="4"/>
        <w:numId w:val="1"/>
      </w:numPr>
      <w:spacing w:before="240" w:after="60"/>
      <w:jc w:val="both"/>
      <w:outlineLvl w:val="4"/>
    </w:pPr>
    <w:rPr>
      <w:rFonts w:ascii="Arial" w:hAnsi="Arial"/>
      <w:sz w:val="22"/>
    </w:rPr>
  </w:style>
  <w:style w:type="paragraph" w:styleId="Overskrift6">
    <w:name w:val="heading 6"/>
    <w:basedOn w:val="Normal"/>
    <w:next w:val="Normal"/>
    <w:link w:val="Overskrift6Tegn"/>
    <w:uiPriority w:val="9"/>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link w:val="Overskrift7Tegn"/>
    <w:uiPriority w:val="9"/>
    <w:qFormat/>
    <w:pPr>
      <w:numPr>
        <w:ilvl w:val="6"/>
        <w:numId w:val="1"/>
      </w:numPr>
      <w:spacing w:before="240" w:after="60"/>
      <w:jc w:val="both"/>
      <w:outlineLvl w:val="6"/>
    </w:pPr>
    <w:rPr>
      <w:rFonts w:ascii="Arial" w:hAnsi="Arial"/>
    </w:rPr>
  </w:style>
  <w:style w:type="paragraph" w:styleId="Overskrift8">
    <w:name w:val="heading 8"/>
    <w:basedOn w:val="Normal"/>
    <w:next w:val="Normal"/>
    <w:link w:val="Overskrift8Tegn"/>
    <w:uiPriority w:val="9"/>
    <w:qFormat/>
    <w:pPr>
      <w:numPr>
        <w:ilvl w:val="7"/>
        <w:numId w:val="1"/>
      </w:numPr>
      <w:spacing w:before="240" w:after="60"/>
      <w:jc w:val="both"/>
      <w:outlineLvl w:val="7"/>
    </w:pPr>
    <w:rPr>
      <w:rFonts w:ascii="Arial" w:hAnsi="Arial"/>
      <w:i/>
    </w:rPr>
  </w:style>
  <w:style w:type="paragraph" w:styleId="Overskrift9">
    <w:name w:val="heading 9"/>
    <w:basedOn w:val="Normal"/>
    <w:next w:val="Normal"/>
    <w:link w:val="Overskrift9Tegn"/>
    <w:uiPriority w:val="9"/>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eastAsia="SimSun" w:hAnsi="Calibri Light"/>
      <w:b/>
      <w:kern w:val="32"/>
      <w:sz w:val="32"/>
      <w:lang w:val="da-DK" w:eastAsia="da-DK"/>
    </w:rPr>
  </w:style>
  <w:style w:type="character" w:customStyle="1" w:styleId="Overskrift2Tegn">
    <w:name w:val="Overskrift 2 Tegn"/>
    <w:basedOn w:val="Standardskrifttypeiafsnit"/>
    <w:link w:val="Overskrift2"/>
    <w:uiPriority w:val="9"/>
    <w:semiHidden/>
    <w:locked/>
    <w:rPr>
      <w:rFonts w:ascii="Calibri Light" w:eastAsia="SimSun" w:hAnsi="Calibri Light"/>
      <w:b/>
      <w:i/>
      <w:sz w:val="28"/>
      <w:lang w:val="da-DK" w:eastAsia="da-DK"/>
    </w:rPr>
  </w:style>
  <w:style w:type="character" w:customStyle="1" w:styleId="Overskrift3Tegn">
    <w:name w:val="Overskrift 3 Tegn"/>
    <w:basedOn w:val="Standardskrifttypeiafsnit"/>
    <w:link w:val="Overskrift3"/>
    <w:uiPriority w:val="9"/>
    <w:semiHidden/>
    <w:locked/>
    <w:rPr>
      <w:rFonts w:ascii="Calibri Light" w:eastAsia="SimSun" w:hAnsi="Calibri Light"/>
      <w:b/>
      <w:sz w:val="26"/>
      <w:lang w:val="da-DK" w:eastAsia="da-DK"/>
    </w:rPr>
  </w:style>
  <w:style w:type="character" w:customStyle="1" w:styleId="Overskrift4Tegn">
    <w:name w:val="Overskrift 4 Tegn"/>
    <w:basedOn w:val="Standardskrifttypeiafsnit"/>
    <w:link w:val="Overskrift4"/>
    <w:uiPriority w:val="9"/>
    <w:semiHidden/>
    <w:locked/>
    <w:rPr>
      <w:rFonts w:ascii="Calibri" w:eastAsia="SimSun" w:hAnsi="Calibri"/>
      <w:b/>
      <w:sz w:val="28"/>
      <w:lang w:val="da-DK" w:eastAsia="da-DK"/>
    </w:rPr>
  </w:style>
  <w:style w:type="character" w:customStyle="1" w:styleId="Overskrift5Tegn">
    <w:name w:val="Overskrift 5 Tegn"/>
    <w:basedOn w:val="Standardskrifttypeiafsnit"/>
    <w:link w:val="Overskrift5"/>
    <w:uiPriority w:val="9"/>
    <w:semiHidden/>
    <w:locked/>
    <w:rPr>
      <w:rFonts w:ascii="Calibri" w:eastAsia="SimSun" w:hAnsi="Calibri"/>
      <w:b/>
      <w:i/>
      <w:sz w:val="26"/>
      <w:lang w:val="da-DK" w:eastAsia="da-DK"/>
    </w:rPr>
  </w:style>
  <w:style w:type="character" w:customStyle="1" w:styleId="Overskrift6Tegn">
    <w:name w:val="Overskrift 6 Tegn"/>
    <w:basedOn w:val="Standardskrifttypeiafsnit"/>
    <w:link w:val="Overskrift6"/>
    <w:uiPriority w:val="9"/>
    <w:semiHidden/>
    <w:locked/>
    <w:rPr>
      <w:rFonts w:ascii="Calibri" w:eastAsia="SimSun" w:hAnsi="Calibri"/>
      <w:b/>
      <w:sz w:val="22"/>
      <w:lang w:val="da-DK" w:eastAsia="da-DK"/>
    </w:rPr>
  </w:style>
  <w:style w:type="character" w:customStyle="1" w:styleId="Overskrift7Tegn">
    <w:name w:val="Overskrift 7 Tegn"/>
    <w:basedOn w:val="Standardskrifttypeiafsnit"/>
    <w:link w:val="Overskrift7"/>
    <w:uiPriority w:val="9"/>
    <w:semiHidden/>
    <w:locked/>
    <w:rPr>
      <w:rFonts w:ascii="Calibri" w:eastAsia="SimSun" w:hAnsi="Calibri"/>
      <w:sz w:val="24"/>
      <w:lang w:val="da-DK" w:eastAsia="da-DK"/>
    </w:rPr>
  </w:style>
  <w:style w:type="character" w:customStyle="1" w:styleId="Overskrift8Tegn">
    <w:name w:val="Overskrift 8 Tegn"/>
    <w:basedOn w:val="Standardskrifttypeiafsnit"/>
    <w:link w:val="Overskrift8"/>
    <w:uiPriority w:val="9"/>
    <w:semiHidden/>
    <w:locked/>
    <w:rPr>
      <w:rFonts w:ascii="Calibri" w:eastAsia="SimSun" w:hAnsi="Calibri"/>
      <w:i/>
      <w:sz w:val="24"/>
      <w:lang w:val="da-DK" w:eastAsia="da-DK"/>
    </w:rPr>
  </w:style>
  <w:style w:type="character" w:customStyle="1" w:styleId="Overskrift9Tegn">
    <w:name w:val="Overskrift 9 Tegn"/>
    <w:basedOn w:val="Standardskrifttypeiafsnit"/>
    <w:link w:val="Overskrift9"/>
    <w:uiPriority w:val="9"/>
    <w:semiHidden/>
    <w:locked/>
    <w:rPr>
      <w:rFonts w:ascii="Calibri Light" w:eastAsia="SimSun" w:hAnsi="Calibri Light"/>
      <w:sz w:val="22"/>
      <w:lang w:val="da-DK" w:eastAsia="da-DK"/>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el">
    <w:name w:val="Title"/>
    <w:basedOn w:val="Normal"/>
    <w:link w:val="TitelTegn"/>
    <w:uiPriority w:val="10"/>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elTegn">
    <w:name w:val="Titel Tegn"/>
    <w:basedOn w:val="Standardskrifttypeiafsnit"/>
    <w:link w:val="Titel"/>
    <w:uiPriority w:val="10"/>
    <w:locked/>
    <w:rPr>
      <w:rFonts w:ascii="Calibri Light" w:eastAsia="SimSun" w:hAnsi="Calibri Light"/>
      <w:b/>
      <w:kern w:val="28"/>
      <w:sz w:val="32"/>
      <w:lang w:val="da-DK" w:eastAsia="da-DK"/>
    </w:rPr>
  </w:style>
  <w:style w:type="paragraph" w:styleId="Undertitel">
    <w:name w:val="Subtitle"/>
    <w:basedOn w:val="Normal"/>
    <w:link w:val="UndertitelTegn"/>
    <w:uiPriority w:val="11"/>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UndertitelTegn">
    <w:name w:val="Undertitel Tegn"/>
    <w:basedOn w:val="Standardskrifttypeiafsnit"/>
    <w:link w:val="Undertitel"/>
    <w:uiPriority w:val="11"/>
    <w:locked/>
    <w:rPr>
      <w:rFonts w:ascii="Calibri Light" w:eastAsia="SimSun" w:hAnsi="Calibri Light"/>
      <w:sz w:val="24"/>
      <w:lang w:val="da-DK" w:eastAsia="da-DK"/>
    </w:rPr>
  </w:style>
  <w:style w:type="character" w:styleId="Fodnotehenvisning">
    <w:name w:val="footnote reference"/>
    <w:basedOn w:val="Standardskrifttypeiafsnit"/>
    <w:uiPriority w:val="99"/>
    <w:semiHidden/>
  </w:style>
  <w:style w:type="paragraph" w:styleId="Brdtekst">
    <w:name w:val="Body Text"/>
    <w:aliases w:val="Document,Doc,Body Text2,doc,Standard paragraph,BodyText,(Norm),Body Text 12,bt,gl,uvlaka 2,heading3,Body Text - Level 2,1body,BodText,Body Txt,Body Text-10,Body Text Char2,Text Char1,Τίτλος Μελέτης,- TF,Text"/>
    <w:basedOn w:val="Normal"/>
    <w:link w:val="BrdtekstTegn"/>
    <w:uiPriority w:val="99"/>
    <w:pPr>
      <w:jc w:val="both"/>
    </w:pPr>
    <w:rPr>
      <w:sz w:val="24"/>
    </w:rPr>
  </w:style>
  <w:style w:type="paragraph" w:styleId="Kommentartekst">
    <w:name w:val="annotation text"/>
    <w:basedOn w:val="Normal"/>
    <w:link w:val="KommentartekstTegn"/>
    <w:uiPriority w:val="99"/>
  </w:style>
  <w:style w:type="character" w:styleId="Kommentarhenvisning">
    <w:name w:val="annotation reference"/>
    <w:basedOn w:val="Standardskrifttypeiafsnit"/>
    <w:uiPriority w:val="99"/>
    <w:rPr>
      <w:sz w:val="16"/>
      <w:lang w:val="da-DK" w:eastAsia="da-DK"/>
    </w:rPr>
  </w:style>
  <w:style w:type="paragraph" w:styleId="Fodnotetekst">
    <w:name w:val="footnote text"/>
    <w:basedOn w:val="Normal"/>
    <w:link w:val="FodnotetekstTegn"/>
    <w:uiPriority w:val="99"/>
    <w:semiHidden/>
    <w:pPr>
      <w:spacing w:after="240"/>
      <w:ind w:left="357" w:hanging="357"/>
      <w:jc w:val="both"/>
    </w:pPr>
  </w:style>
  <w:style w:type="character" w:customStyle="1" w:styleId="FodnotetekstTegn">
    <w:name w:val="Fodnotetekst Tegn"/>
    <w:basedOn w:val="Standardskrifttypeiafsnit"/>
    <w:link w:val="Fodnotetekst"/>
    <w:uiPriority w:val="99"/>
    <w:semiHidden/>
    <w:locked/>
    <w:rPr>
      <w:lang w:val="da-DK" w:eastAsia="da-DK"/>
    </w:rPr>
  </w:style>
  <w:style w:type="character" w:styleId="Sidetal">
    <w:name w:val="page number"/>
    <w:basedOn w:val="Standardskrifttypeiafsnit"/>
    <w:uiPriority w:val="99"/>
  </w:style>
  <w:style w:type="paragraph" w:styleId="Sidehoved">
    <w:name w:val="header"/>
    <w:basedOn w:val="Normal"/>
    <w:link w:val="SidehovedTegn"/>
    <w:uiPriority w:val="99"/>
    <w:pPr>
      <w:tabs>
        <w:tab w:val="center" w:pos="4153"/>
        <w:tab w:val="right" w:pos="8306"/>
      </w:tabs>
      <w:spacing w:after="240"/>
      <w:jc w:val="both"/>
    </w:pPr>
    <w:rPr>
      <w:sz w:val="24"/>
    </w:rPr>
  </w:style>
  <w:style w:type="character" w:customStyle="1" w:styleId="SidehovedTegn">
    <w:name w:val="Sidehoved Tegn"/>
    <w:basedOn w:val="Standardskrifttypeiafsnit"/>
    <w:link w:val="Sidehoved"/>
    <w:uiPriority w:val="99"/>
    <w:semiHidden/>
    <w:locked/>
    <w:rPr>
      <w:lang w:val="da-DK" w:eastAsia="da-DK"/>
    </w:rPr>
  </w:style>
  <w:style w:type="paragraph" w:styleId="Sidefod">
    <w:name w:val="footer"/>
    <w:basedOn w:val="Normal"/>
    <w:link w:val="SidefodTegn"/>
    <w:uiPriority w:val="99"/>
    <w:pPr>
      <w:tabs>
        <w:tab w:val="center" w:pos="4153"/>
        <w:tab w:val="right" w:pos="8306"/>
      </w:tabs>
    </w:pPr>
  </w:style>
  <w:style w:type="character" w:customStyle="1" w:styleId="SidefodTegn">
    <w:name w:val="Sidefod Tegn"/>
    <w:basedOn w:val="Standardskrifttypeiafsnit"/>
    <w:link w:val="Sidefod"/>
    <w:uiPriority w:val="99"/>
    <w:semiHidden/>
    <w:locked/>
    <w:rPr>
      <w:lang w:val="da-DK" w:eastAsia="da-DK"/>
    </w:rPr>
  </w:style>
  <w:style w:type="paragraph" w:customStyle="1" w:styleId="Blockquote">
    <w:name w:val="Blockquote"/>
    <w:basedOn w:val="Normal"/>
    <w:pPr>
      <w:spacing w:before="100" w:after="100"/>
      <w:ind w:left="360" w:right="360"/>
    </w:pPr>
    <w:rPr>
      <w:sz w:val="24"/>
    </w:rPr>
  </w:style>
  <w:style w:type="character" w:styleId="Fremhv">
    <w:name w:val="Emphasis"/>
    <w:basedOn w:val="Standardskrifttypeiafsnit"/>
    <w:uiPriority w:val="20"/>
    <w:qFormat/>
    <w:rPr>
      <w:i/>
      <w:lang w:val="da-DK" w:eastAsia="da-DK"/>
    </w:rPr>
  </w:style>
  <w:style w:type="character" w:styleId="Hyperlink">
    <w:name w:val="Hyperlink"/>
    <w:basedOn w:val="Standardskrifttypeiafsnit"/>
    <w:uiPriority w:val="99"/>
    <w:rPr>
      <w:color w:val="0000FF"/>
      <w:u w:val="single"/>
      <w:lang w:val="da-DK" w:eastAsia="da-DK"/>
    </w:rPr>
  </w:style>
  <w:style w:type="character" w:styleId="Strk">
    <w:name w:val="Strong"/>
    <w:basedOn w:val="Standardskrifttypeiafsnit"/>
    <w:uiPriority w:val="22"/>
    <w:qFormat/>
    <w:rPr>
      <w:b/>
      <w:lang w:val="da-DK" w:eastAsia="da-DK"/>
    </w:rPr>
  </w:style>
  <w:style w:type="paragraph" w:customStyle="1" w:styleId="ZCom">
    <w:name w:val="Z_Com"/>
    <w:basedOn w:val="Normal"/>
    <w:next w:val="Normal"/>
    <w:pPr>
      <w:widowControl w:val="0"/>
      <w:ind w:right="85"/>
      <w:jc w:val="both"/>
    </w:pPr>
    <w:rPr>
      <w:rFonts w:ascii="Arial" w:hAnsi="Arial"/>
      <w:sz w:val="24"/>
    </w:rPr>
  </w:style>
  <w:style w:type="paragraph" w:styleId="Dokumentoversigt">
    <w:name w:val="Document Map"/>
    <w:basedOn w:val="Normal"/>
    <w:link w:val="DokumentoversigtTegn"/>
    <w:uiPriority w:val="99"/>
    <w:semiHidden/>
    <w:pPr>
      <w:shd w:val="clear" w:color="auto" w:fill="000080"/>
    </w:pPr>
  </w:style>
  <w:style w:type="character" w:customStyle="1" w:styleId="DokumentoversigtTegn">
    <w:name w:val="Dokumentoversigt Tegn"/>
    <w:basedOn w:val="Standardskrifttypeiafsnit"/>
    <w:link w:val="Dokumentoversigt"/>
    <w:uiPriority w:val="99"/>
    <w:semiHidden/>
    <w:locked/>
    <w:rPr>
      <w:rFonts w:ascii="Segoe UI" w:hAnsi="Segoe UI"/>
      <w:sz w:val="16"/>
      <w:lang w:val="da-DK" w:eastAsia="da-DK"/>
    </w:rPr>
  </w:style>
  <w:style w:type="character" w:customStyle="1" w:styleId="tw4winMark">
    <w:name w:val="tw4winMark"/>
    <w:rPr>
      <w:rFonts w:ascii="Times New Roman" w:hAnsi="Times New Roman"/>
      <w:vanish/>
      <w:color w:val="800080"/>
      <w:sz w:val="24"/>
      <w:vertAlign w:val="subscript"/>
      <w:lang w:val="da-DK" w:eastAsia="da-DK"/>
    </w:rPr>
  </w:style>
  <w:style w:type="character" w:customStyle="1" w:styleId="tw4winError">
    <w:name w:val="tw4winError"/>
    <w:rPr>
      <w:color w:val="00FF00"/>
      <w:sz w:val="40"/>
      <w:lang w:val="da-DK" w:eastAsia="da-DK"/>
    </w:rPr>
  </w:style>
  <w:style w:type="character" w:customStyle="1" w:styleId="tw4winTerm">
    <w:name w:val="tw4winTerm"/>
    <w:rPr>
      <w:color w:val="0000FF"/>
      <w:lang w:val="da-DK" w:eastAsia="da-DK"/>
    </w:rPr>
  </w:style>
  <w:style w:type="character" w:customStyle="1" w:styleId="tw4winPopup">
    <w:name w:val="tw4winPopup"/>
    <w:rPr>
      <w:noProof/>
      <w:color w:val="008000"/>
      <w:lang w:val="da-DK" w:eastAsia="da-DK"/>
    </w:rPr>
  </w:style>
  <w:style w:type="character" w:customStyle="1" w:styleId="tw4winJump">
    <w:name w:val="tw4winJump"/>
    <w:rPr>
      <w:noProof/>
      <w:color w:val="008080"/>
      <w:lang w:val="da-DK" w:eastAsia="da-DK"/>
    </w:rPr>
  </w:style>
  <w:style w:type="character" w:customStyle="1" w:styleId="tw4winExternal">
    <w:name w:val="tw4winExternal"/>
    <w:rPr>
      <w:noProof/>
      <w:color w:val="808080"/>
      <w:lang w:val="da-DK" w:eastAsia="da-DK"/>
    </w:rPr>
  </w:style>
  <w:style w:type="character" w:customStyle="1" w:styleId="tw4winInternal">
    <w:name w:val="tw4winInternal"/>
    <w:rPr>
      <w:noProof/>
      <w:color w:val="FF0000"/>
      <w:lang w:val="da-DK" w:eastAsia="da-DK"/>
    </w:rPr>
  </w:style>
  <w:style w:type="character" w:customStyle="1" w:styleId="DONOTTRANSLATE">
    <w:name w:val="DO_NOT_TRANSLATE"/>
    <w:rPr>
      <w:noProof/>
      <w:color w:val="800000"/>
      <w:lang w:val="da-DK" w:eastAsia="da-DK"/>
    </w:r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Segoe UI" w:hAnsi="Segoe UI"/>
      <w:sz w:val="18"/>
      <w:lang w:val="da-DK" w:eastAsia="da-DK"/>
    </w:rPr>
  </w:style>
  <w:style w:type="character" w:customStyle="1" w:styleId="BrdtekstTegn">
    <w:name w:val="Brødtekst Tegn"/>
    <w:aliases w:val="Document Tegn,Doc Tegn,Body Text2 Tegn,doc Tegn,Standard paragraph Tegn,BodyText Tegn,(Norm) Tegn,Body Text 12 Tegn,bt Tegn,gl Tegn,uvlaka 2 Tegn,heading3 Tegn,Body Text - Level 2 Tegn,1body Tegn,BodText Tegn,Body Txt Tegn,Text Char1 Tegn"/>
    <w:link w:val="Brdtekst"/>
    <w:locked/>
    <w:rPr>
      <w:sz w:val="24"/>
      <w:lang w:val="da-DK" w:eastAsia="da-DK"/>
    </w:rPr>
  </w:style>
  <w:style w:type="character" w:customStyle="1" w:styleId="KommentartekstTegn">
    <w:name w:val="Kommentartekst Tegn"/>
    <w:basedOn w:val="Standardskrifttypeiafsnit"/>
    <w:link w:val="Kommentartekst"/>
    <w:uiPriority w:val="99"/>
    <w:locked/>
    <w:rPr>
      <w:lang w:val="da-DK" w:eastAsia="da-DK"/>
    </w:rPr>
  </w:style>
  <w:style w:type="paragraph" w:styleId="Kommentaremne">
    <w:name w:val="annotation subject"/>
    <w:basedOn w:val="Kommentartekst"/>
    <w:next w:val="Kommentartekst"/>
    <w:link w:val="KommentaremneTegn"/>
    <w:uiPriority w:val="99"/>
    <w:rPr>
      <w:b/>
      <w:bCs/>
    </w:rPr>
  </w:style>
  <w:style w:type="character" w:customStyle="1" w:styleId="KommentaremneTegn">
    <w:name w:val="Kommentaremne Tegn"/>
    <w:basedOn w:val="KommentartekstTegn"/>
    <w:link w:val="Kommentaremne"/>
    <w:uiPriority w:val="99"/>
    <w:locked/>
    <w:rPr>
      <w:b/>
      <w:lang w:val="da-DK" w:eastAsia="da-DK"/>
    </w:rPr>
  </w:style>
  <w:style w:type="paragraph" w:styleId="Slutnotetekst">
    <w:name w:val="endnote text"/>
    <w:basedOn w:val="Normal"/>
    <w:link w:val="SlutnotetekstTegn"/>
    <w:uiPriority w:val="99"/>
  </w:style>
  <w:style w:type="character" w:customStyle="1" w:styleId="SlutnotetekstTegn">
    <w:name w:val="Slutnotetekst Tegn"/>
    <w:basedOn w:val="Standardskrifttypeiafsnit"/>
    <w:link w:val="Slutnotetekst"/>
    <w:uiPriority w:val="99"/>
    <w:locked/>
    <w:rPr>
      <w:lang w:val="da-DK" w:eastAsia="da-DK"/>
    </w:rPr>
  </w:style>
  <w:style w:type="character" w:styleId="Slutnotehenvisning">
    <w:name w:val="endnote reference"/>
    <w:basedOn w:val="Standardskrifttypeiafsnit"/>
    <w:uiPriority w:val="99"/>
    <w:rPr>
      <w:vertAlign w:val="superscript"/>
      <w:lang w:val="da-DK" w:eastAsia="da-DK"/>
    </w:rPr>
  </w:style>
  <w:style w:type="paragraph" w:customStyle="1" w:styleId="ColorfulList-Accent11">
    <w:name w:val="Colorful List - Accent 11"/>
    <w:basedOn w:val="Normal"/>
    <w:uiPriority w:val="34"/>
    <w:qFormat/>
    <w:pPr>
      <w:ind w:left="720"/>
    </w:pPr>
    <w:rPr>
      <w:rFonts w:ascii="Calibri" w:eastAsia="SimSun" w:hAnsi="Calibri" w:cs="Calibri"/>
      <w:sz w:val="22"/>
      <w:szCs w:val="22"/>
    </w:rPr>
  </w:style>
  <w:style w:type="paragraph" w:customStyle="1" w:styleId="articletitle">
    <w:name w:val="article title"/>
    <w:basedOn w:val="Normal"/>
    <w:qFormat/>
    <w:pPr>
      <w:numPr>
        <w:numId w:val="7"/>
      </w:numPr>
      <w:suppressAutoHyphens/>
      <w:spacing w:after="200" w:line="276" w:lineRule="auto"/>
      <w:ind w:left="357" w:hanging="357"/>
    </w:pPr>
    <w:rPr>
      <w:b/>
      <w:sz w:val="24"/>
      <w:szCs w:val="24"/>
    </w:rPr>
  </w:style>
  <w:style w:type="paragraph" w:customStyle="1" w:styleId="paragraph">
    <w:name w:val="paragraph"/>
    <w:basedOn w:val="Normal"/>
    <w:link w:val="paragraphChar"/>
    <w:qFormat/>
    <w:pPr>
      <w:numPr>
        <w:ilvl w:val="1"/>
        <w:numId w:val="7"/>
      </w:numPr>
      <w:ind w:left="567" w:hanging="567"/>
      <w:jc w:val="both"/>
    </w:pPr>
    <w:rPr>
      <w:sz w:val="24"/>
      <w:szCs w:val="24"/>
    </w:rPr>
  </w:style>
  <w:style w:type="character" w:customStyle="1" w:styleId="paragraphChar">
    <w:name w:val="paragraph Char"/>
    <w:link w:val="paragraph"/>
    <w:locked/>
    <w:rPr>
      <w:sz w:val="24"/>
      <w:lang w:val="da-DK" w:eastAsia="da-DK"/>
    </w:rPr>
  </w:style>
  <w:style w:type="paragraph" w:customStyle="1" w:styleId="ColorfulShading-Accent11">
    <w:name w:val="Colorful Shading - Accent 11"/>
    <w:hidden/>
    <w:uiPriority w:val="99"/>
    <w:semiHidden/>
    <w:rPr>
      <w:lang w:eastAsia="da-DK"/>
    </w:rPr>
  </w:style>
  <w:style w:type="paragraph" w:styleId="Listeafsnit">
    <w:name w:val="List Paragraph"/>
    <w:basedOn w:val="Normal"/>
    <w:uiPriority w:val="34"/>
    <w:qFormat/>
    <w:rsid w:val="00365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XXXX@live.d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3BA1-13AB-4736-ABEC-1325E040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2509</Words>
  <Characters>17091</Characters>
  <Application>Microsoft Office Word</Application>
  <DocSecurity>0</DocSecurity>
  <Lines>142</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Malene Olsgaard</cp:lastModifiedBy>
  <cp:revision>3</cp:revision>
  <cp:lastPrinted>2015-04-10T09:35:00Z</cp:lastPrinted>
  <dcterms:created xsi:type="dcterms:W3CDTF">2015-09-17T11:58:00Z</dcterms:created>
  <dcterms:modified xsi:type="dcterms:W3CDTF">2015-09-17T12:02:00Z</dcterms:modified>
</cp:coreProperties>
</file>